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D4CB9" w14:textId="16F60C9C" w:rsidR="00D5759E" w:rsidRPr="00D716C3" w:rsidRDefault="000F5A24" w:rsidP="0003192D">
      <w:pPr>
        <w:spacing w:beforeLines="50" w:before="180" w:afterLines="50" w:after="180" w:line="480" w:lineRule="exact"/>
        <w:contextualSpacing/>
        <w:jc w:val="center"/>
        <w:rPr>
          <w:rFonts w:ascii="Times New Roman" w:eastAsia="標楷體" w:hAnsi="Times New Roman" w:cs="Times New Roman"/>
          <w:b/>
          <w:bCs/>
          <w:color w:val="000000" w:themeColor="text1"/>
          <w:sz w:val="32"/>
          <w:szCs w:val="28"/>
        </w:rPr>
      </w:pPr>
      <w:bookmarkStart w:id="0" w:name="_Hlk33089972"/>
      <w:proofErr w:type="gramStart"/>
      <w:r w:rsidRPr="00D716C3">
        <w:rPr>
          <w:rFonts w:ascii="Times New Roman" w:eastAsia="標楷體" w:hAnsi="Times New Roman" w:cs="Times New Roman"/>
          <w:b/>
          <w:bCs/>
          <w:color w:val="000000" w:themeColor="text1"/>
          <w:sz w:val="32"/>
          <w:szCs w:val="28"/>
        </w:rPr>
        <w:t>1</w:t>
      </w:r>
      <w:r w:rsidR="00562EFE" w:rsidRPr="00D716C3">
        <w:rPr>
          <w:rFonts w:ascii="Times New Roman" w:eastAsia="標楷體" w:hAnsi="Times New Roman" w:cs="Times New Roman" w:hint="eastAsia"/>
          <w:b/>
          <w:bCs/>
          <w:color w:val="000000" w:themeColor="text1"/>
          <w:sz w:val="32"/>
          <w:szCs w:val="28"/>
        </w:rPr>
        <w:t>1</w:t>
      </w:r>
      <w:r w:rsidR="00DE4A25">
        <w:rPr>
          <w:rFonts w:ascii="Times New Roman" w:eastAsia="標楷體" w:hAnsi="Times New Roman" w:cs="Times New Roman" w:hint="eastAsia"/>
          <w:b/>
          <w:bCs/>
          <w:color w:val="000000" w:themeColor="text1"/>
          <w:sz w:val="32"/>
          <w:szCs w:val="28"/>
        </w:rPr>
        <w:t>3</w:t>
      </w:r>
      <w:proofErr w:type="gramEnd"/>
      <w:r w:rsidRPr="00D716C3">
        <w:rPr>
          <w:rFonts w:ascii="Times New Roman" w:eastAsia="標楷體" w:hAnsi="Times New Roman" w:cs="Times New Roman"/>
          <w:b/>
          <w:bCs/>
          <w:color w:val="000000" w:themeColor="text1"/>
          <w:sz w:val="32"/>
          <w:szCs w:val="28"/>
        </w:rPr>
        <w:t>年</w:t>
      </w:r>
      <w:r w:rsidR="004F010A" w:rsidRPr="00D716C3">
        <w:rPr>
          <w:rFonts w:ascii="Times New Roman" w:eastAsia="標楷體" w:hAnsi="Times New Roman" w:cs="Times New Roman" w:hint="eastAsia"/>
          <w:b/>
          <w:bCs/>
          <w:color w:val="000000" w:themeColor="text1"/>
          <w:sz w:val="32"/>
          <w:szCs w:val="28"/>
        </w:rPr>
        <w:t>度</w:t>
      </w:r>
      <w:r w:rsidR="00DE4A25">
        <w:rPr>
          <w:rFonts w:ascii="Times New Roman" w:eastAsia="標楷體" w:hAnsi="Times New Roman" w:cs="Times New Roman" w:hint="eastAsia"/>
          <w:b/>
          <w:bCs/>
          <w:color w:val="000000" w:themeColor="text1"/>
          <w:sz w:val="32"/>
          <w:szCs w:val="28"/>
        </w:rPr>
        <w:t>自願減量</w:t>
      </w:r>
      <w:r w:rsidR="00B00CA0" w:rsidRPr="00D716C3">
        <w:rPr>
          <w:rFonts w:ascii="Times New Roman" w:eastAsia="標楷體" w:hAnsi="Times New Roman" w:cs="Times New Roman" w:hint="eastAsia"/>
          <w:b/>
          <w:bCs/>
          <w:color w:val="000000" w:themeColor="text1"/>
          <w:sz w:val="32"/>
          <w:szCs w:val="28"/>
        </w:rPr>
        <w:t>專案示範輔導</w:t>
      </w:r>
      <w:bookmarkEnd w:id="0"/>
      <w:r w:rsidR="00312FBF">
        <w:rPr>
          <w:rFonts w:ascii="Times New Roman" w:eastAsia="標楷體" w:hAnsi="Times New Roman" w:cs="Times New Roman" w:hint="eastAsia"/>
          <w:b/>
          <w:bCs/>
          <w:color w:val="000000" w:themeColor="text1"/>
          <w:sz w:val="32"/>
          <w:szCs w:val="28"/>
        </w:rPr>
        <w:t>須知</w:t>
      </w:r>
    </w:p>
    <w:p w14:paraId="6E620116" w14:textId="3B80517F" w:rsidR="004F010A" w:rsidRPr="00D716C3" w:rsidRDefault="004F010A" w:rsidP="006072DB">
      <w:pPr>
        <w:pStyle w:val="a4"/>
        <w:numPr>
          <w:ilvl w:val="0"/>
          <w:numId w:val="1"/>
        </w:numPr>
        <w:spacing w:beforeLines="50" w:before="180" w:afterLines="30" w:after="108" w:line="480" w:lineRule="exact"/>
        <w:ind w:leftChars="0" w:left="482" w:hanging="482"/>
        <w:contextualSpacing/>
        <w:rPr>
          <w:rFonts w:ascii="Times New Roman" w:eastAsia="標楷體" w:hAnsi="Times New Roman" w:cs="Times New Roman"/>
          <w:b/>
          <w:bCs/>
          <w:color w:val="000000" w:themeColor="text1"/>
          <w:sz w:val="28"/>
          <w:szCs w:val="24"/>
        </w:rPr>
      </w:pPr>
      <w:r w:rsidRPr="00D716C3">
        <w:rPr>
          <w:rFonts w:ascii="Times New Roman" w:eastAsia="標楷體" w:hAnsi="Times New Roman" w:cs="Times New Roman" w:hint="eastAsia"/>
          <w:b/>
          <w:bCs/>
          <w:color w:val="000000" w:themeColor="text1"/>
          <w:sz w:val="28"/>
          <w:szCs w:val="24"/>
        </w:rPr>
        <w:t>目的</w:t>
      </w:r>
    </w:p>
    <w:p w14:paraId="04FC156B" w14:textId="41DA70A3" w:rsidR="00256C53" w:rsidRDefault="00285938" w:rsidP="00256C53">
      <w:pPr>
        <w:spacing w:beforeLines="30" w:before="108" w:afterLines="50" w:after="180" w:line="480" w:lineRule="exact"/>
        <w:ind w:leftChars="412" w:left="992" w:hangingChars="1" w:hanging="3"/>
        <w:contextualSpacing/>
        <w:jc w:val="both"/>
        <w:rPr>
          <w:rFonts w:ascii="Times New Roman" w:eastAsia="標楷體" w:hAnsi="Times New Roman" w:cs="Times New Roman"/>
          <w:color w:val="000000" w:themeColor="text1"/>
          <w:sz w:val="28"/>
          <w:szCs w:val="24"/>
        </w:rPr>
      </w:pPr>
      <w:proofErr w:type="gramStart"/>
      <w:r>
        <w:rPr>
          <w:rFonts w:ascii="Times New Roman" w:eastAsia="標楷體" w:hAnsi="Times New Roman" w:cs="Times New Roman" w:hint="eastAsia"/>
          <w:color w:val="000000" w:themeColor="text1"/>
          <w:sz w:val="28"/>
          <w:szCs w:val="24"/>
        </w:rPr>
        <w:t>環境部</w:t>
      </w:r>
      <w:r w:rsidR="00B00CA0" w:rsidRPr="00D716C3">
        <w:rPr>
          <w:rFonts w:ascii="Times New Roman" w:eastAsia="標楷體" w:hAnsi="Times New Roman" w:cs="Times New Roman" w:hint="eastAsia"/>
          <w:color w:val="000000" w:themeColor="text1"/>
          <w:sz w:val="28"/>
          <w:szCs w:val="24"/>
        </w:rPr>
        <w:t>於</w:t>
      </w:r>
      <w:r>
        <w:rPr>
          <w:rFonts w:ascii="Times New Roman" w:eastAsia="標楷體" w:hAnsi="Times New Roman" w:cs="Times New Roman" w:hint="eastAsia"/>
          <w:color w:val="000000" w:themeColor="text1"/>
          <w:sz w:val="28"/>
          <w:szCs w:val="24"/>
        </w:rPr>
        <w:t>112</w:t>
      </w:r>
      <w:r w:rsidR="00B00CA0" w:rsidRPr="00D716C3">
        <w:rPr>
          <w:rFonts w:ascii="Times New Roman" w:eastAsia="標楷體" w:hAnsi="Times New Roman" w:cs="Times New Roman" w:hint="eastAsia"/>
          <w:color w:val="000000" w:themeColor="text1"/>
          <w:sz w:val="28"/>
          <w:szCs w:val="24"/>
        </w:rPr>
        <w:t>年</w:t>
      </w:r>
      <w:r>
        <w:rPr>
          <w:rFonts w:ascii="Times New Roman" w:eastAsia="標楷體" w:hAnsi="Times New Roman" w:cs="Times New Roman" w:hint="eastAsia"/>
          <w:color w:val="000000" w:themeColor="text1"/>
          <w:sz w:val="28"/>
          <w:szCs w:val="24"/>
        </w:rPr>
        <w:t>2</w:t>
      </w:r>
      <w:r w:rsidR="00B00CA0" w:rsidRPr="00D716C3">
        <w:rPr>
          <w:rFonts w:ascii="Times New Roman" w:eastAsia="標楷體" w:hAnsi="Times New Roman" w:cs="Times New Roman" w:hint="eastAsia"/>
          <w:color w:val="000000" w:themeColor="text1"/>
          <w:sz w:val="28"/>
          <w:szCs w:val="24"/>
        </w:rPr>
        <w:t>月</w:t>
      </w:r>
      <w:r>
        <w:rPr>
          <w:rFonts w:ascii="Times New Roman" w:eastAsia="標楷體" w:hAnsi="Times New Roman" w:cs="Times New Roman" w:hint="eastAsia"/>
          <w:color w:val="000000" w:themeColor="text1"/>
          <w:sz w:val="28"/>
          <w:szCs w:val="24"/>
        </w:rPr>
        <w:t>15</w:t>
      </w:r>
      <w:r w:rsidR="00B00CA0" w:rsidRPr="00D716C3">
        <w:rPr>
          <w:rFonts w:ascii="Times New Roman" w:eastAsia="標楷體" w:hAnsi="Times New Roman" w:cs="Times New Roman" w:hint="eastAsia"/>
          <w:color w:val="000000" w:themeColor="text1"/>
          <w:sz w:val="28"/>
          <w:szCs w:val="24"/>
        </w:rPr>
        <w:t>日</w:t>
      </w:r>
      <w:proofErr w:type="gramEnd"/>
      <w:r w:rsidR="00256C53">
        <w:rPr>
          <w:rFonts w:ascii="Times New Roman" w:eastAsia="標楷體" w:hAnsi="Times New Roman" w:cs="Times New Roman" w:hint="eastAsia"/>
          <w:color w:val="000000" w:themeColor="text1"/>
          <w:sz w:val="28"/>
          <w:szCs w:val="24"/>
        </w:rPr>
        <w:t>修正</w:t>
      </w:r>
      <w:r w:rsidRPr="00D716C3">
        <w:rPr>
          <w:rFonts w:ascii="Times New Roman" w:eastAsia="標楷體" w:hAnsi="Times New Roman" w:cs="Times New Roman" w:hint="eastAsia"/>
          <w:color w:val="000000" w:themeColor="text1"/>
          <w:sz w:val="28"/>
          <w:szCs w:val="24"/>
        </w:rPr>
        <w:t>「</w:t>
      </w:r>
      <w:r>
        <w:rPr>
          <w:rFonts w:ascii="Times New Roman" w:eastAsia="標楷體" w:hAnsi="Times New Roman" w:cs="Times New Roman" w:hint="eastAsia"/>
          <w:color w:val="000000" w:themeColor="text1"/>
          <w:sz w:val="28"/>
          <w:szCs w:val="24"/>
        </w:rPr>
        <w:t>溫室氣體減量及管理法</w:t>
      </w:r>
      <w:r w:rsidRPr="00D716C3">
        <w:rPr>
          <w:rFonts w:ascii="Times New Roman" w:eastAsia="標楷體" w:hAnsi="Times New Roman" w:cs="Times New Roman" w:hint="eastAsia"/>
          <w:color w:val="000000" w:themeColor="text1"/>
          <w:sz w:val="28"/>
          <w:szCs w:val="24"/>
        </w:rPr>
        <w:t>」</w:t>
      </w:r>
      <w:r>
        <w:rPr>
          <w:rFonts w:ascii="Times New Roman" w:eastAsia="標楷體" w:hAnsi="Times New Roman" w:cs="Times New Roman" w:hint="eastAsia"/>
          <w:color w:val="000000" w:themeColor="text1"/>
          <w:sz w:val="28"/>
          <w:szCs w:val="24"/>
        </w:rPr>
        <w:t>為</w:t>
      </w:r>
      <w:r w:rsidR="00B00CA0" w:rsidRPr="00D716C3">
        <w:rPr>
          <w:rFonts w:ascii="Times New Roman" w:eastAsia="標楷體" w:hAnsi="Times New Roman" w:cs="Times New Roman" w:hint="eastAsia"/>
          <w:color w:val="000000" w:themeColor="text1"/>
          <w:sz w:val="28"/>
          <w:szCs w:val="24"/>
        </w:rPr>
        <w:t>「</w:t>
      </w:r>
      <w:r>
        <w:rPr>
          <w:rFonts w:ascii="Times New Roman" w:eastAsia="標楷體" w:hAnsi="Times New Roman" w:cs="Times New Roman" w:hint="eastAsia"/>
          <w:color w:val="000000" w:themeColor="text1"/>
          <w:sz w:val="28"/>
          <w:szCs w:val="24"/>
        </w:rPr>
        <w:t>氣候變遷因應法」，</w:t>
      </w:r>
      <w:proofErr w:type="gramStart"/>
      <w:r>
        <w:rPr>
          <w:rFonts w:ascii="Times New Roman" w:eastAsia="標楷體" w:hAnsi="Times New Roman" w:cs="Times New Roman" w:hint="eastAsia"/>
          <w:color w:val="000000" w:themeColor="text1"/>
          <w:sz w:val="28"/>
          <w:szCs w:val="24"/>
        </w:rPr>
        <w:t>原</w:t>
      </w:r>
      <w:r w:rsidR="00B00CA0" w:rsidRPr="00D716C3">
        <w:rPr>
          <w:rFonts w:ascii="Times New Roman" w:eastAsia="標楷體" w:hAnsi="Times New Roman" w:cs="Times New Roman" w:hint="eastAsia"/>
          <w:color w:val="000000" w:themeColor="text1"/>
          <w:sz w:val="28"/>
          <w:szCs w:val="24"/>
        </w:rPr>
        <w:t>抵換</w:t>
      </w:r>
      <w:proofErr w:type="gramEnd"/>
      <w:r w:rsidR="00B00CA0" w:rsidRPr="00D716C3">
        <w:rPr>
          <w:rFonts w:ascii="Times New Roman" w:eastAsia="標楷體" w:hAnsi="Times New Roman" w:cs="Times New Roman" w:hint="eastAsia"/>
          <w:color w:val="000000" w:themeColor="text1"/>
          <w:sz w:val="28"/>
          <w:szCs w:val="24"/>
        </w:rPr>
        <w:t>專案</w:t>
      </w:r>
      <w:r>
        <w:rPr>
          <w:rFonts w:ascii="Times New Roman" w:eastAsia="標楷體" w:hAnsi="Times New Roman" w:cs="Times New Roman" w:hint="eastAsia"/>
          <w:color w:val="000000" w:themeColor="text1"/>
          <w:sz w:val="28"/>
          <w:szCs w:val="24"/>
        </w:rPr>
        <w:t>修正為</w:t>
      </w:r>
      <w:r w:rsidRPr="00285938">
        <w:rPr>
          <w:rFonts w:ascii="Times New Roman" w:eastAsia="標楷體" w:hAnsi="Times New Roman" w:cs="Times New Roman" w:hint="eastAsia"/>
          <w:color w:val="000000" w:themeColor="text1"/>
          <w:sz w:val="28"/>
          <w:szCs w:val="24"/>
        </w:rPr>
        <w:t>「溫室氣體自願減量專案管理辦法」</w:t>
      </w:r>
      <w:r w:rsidR="00256C53">
        <w:rPr>
          <w:rFonts w:ascii="Times New Roman" w:eastAsia="標楷體" w:hAnsi="Times New Roman" w:cs="Times New Roman" w:hint="eastAsia"/>
          <w:color w:val="000000" w:themeColor="text1"/>
          <w:sz w:val="28"/>
          <w:szCs w:val="24"/>
        </w:rPr>
        <w:t>，</w:t>
      </w:r>
      <w:r>
        <w:rPr>
          <w:rFonts w:ascii="Times New Roman" w:eastAsia="標楷體" w:hAnsi="Times New Roman" w:cs="Times New Roman" w:hint="eastAsia"/>
          <w:color w:val="000000" w:themeColor="text1"/>
          <w:sz w:val="28"/>
          <w:szCs w:val="24"/>
        </w:rPr>
        <w:t>透過</w:t>
      </w:r>
      <w:r w:rsidR="00B00CA0" w:rsidRPr="00D716C3">
        <w:rPr>
          <w:rFonts w:ascii="Times New Roman" w:eastAsia="標楷體" w:hAnsi="Times New Roman" w:cs="Times New Roman" w:hint="eastAsia"/>
          <w:color w:val="000000" w:themeColor="text1"/>
          <w:sz w:val="28"/>
          <w:szCs w:val="24"/>
        </w:rPr>
        <w:t>簡化申請作業程序，鼓勵中小企業等小型排放源及住商部門參與，促進各類型</w:t>
      </w:r>
      <w:proofErr w:type="gramStart"/>
      <w:r w:rsidR="00B00CA0" w:rsidRPr="00D716C3">
        <w:rPr>
          <w:rFonts w:ascii="Times New Roman" w:eastAsia="標楷體" w:hAnsi="Times New Roman" w:cs="Times New Roman" w:hint="eastAsia"/>
          <w:color w:val="000000" w:themeColor="text1"/>
          <w:sz w:val="28"/>
          <w:szCs w:val="24"/>
        </w:rPr>
        <w:t>排放源減量</w:t>
      </w:r>
      <w:proofErr w:type="gramEnd"/>
      <w:r w:rsidR="00B00CA0" w:rsidRPr="00D716C3">
        <w:rPr>
          <w:rFonts w:ascii="Times New Roman" w:eastAsia="標楷體" w:hAnsi="Times New Roman" w:cs="Times New Roman" w:hint="eastAsia"/>
          <w:color w:val="000000" w:themeColor="text1"/>
          <w:sz w:val="28"/>
          <w:szCs w:val="24"/>
        </w:rPr>
        <w:t>技術發展</w:t>
      </w:r>
      <w:r w:rsidR="0017681C" w:rsidRPr="00D716C3">
        <w:rPr>
          <w:rFonts w:ascii="Times New Roman" w:eastAsia="標楷體" w:hAnsi="Times New Roman" w:cs="Times New Roman" w:hint="eastAsia"/>
          <w:color w:val="000000" w:themeColor="text1"/>
          <w:sz w:val="28"/>
          <w:szCs w:val="24"/>
        </w:rPr>
        <w:t>。</w:t>
      </w:r>
    </w:p>
    <w:p w14:paraId="2DD55363" w14:textId="784E7936" w:rsidR="00D5759E" w:rsidRPr="00256C53" w:rsidRDefault="00285938" w:rsidP="00256C53">
      <w:pPr>
        <w:spacing w:beforeLines="30" w:before="108" w:afterLines="50" w:after="180" w:line="480" w:lineRule="exact"/>
        <w:ind w:leftChars="412" w:left="992" w:hangingChars="1" w:hanging="3"/>
        <w:contextualSpacing/>
        <w:jc w:val="both"/>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經濟部商業發展署</w:t>
      </w:r>
      <w:r w:rsidR="0017681C" w:rsidRPr="00D716C3">
        <w:rPr>
          <w:rFonts w:ascii="Times New Roman" w:eastAsia="標楷體" w:hAnsi="Times New Roman" w:cs="Times New Roman" w:hint="eastAsia"/>
          <w:color w:val="000000" w:themeColor="text1"/>
          <w:sz w:val="28"/>
          <w:szCs w:val="24"/>
        </w:rPr>
        <w:t>透過</w:t>
      </w:r>
      <w:r>
        <w:rPr>
          <w:rFonts w:ascii="Times New Roman" w:eastAsia="標楷體" w:hAnsi="Times New Roman" w:cs="Times New Roman" w:hint="eastAsia"/>
          <w:color w:val="000000" w:themeColor="text1"/>
          <w:sz w:val="28"/>
          <w:szCs w:val="24"/>
        </w:rPr>
        <w:t>自願減量</w:t>
      </w:r>
      <w:r w:rsidR="00B00CA0" w:rsidRPr="00D716C3">
        <w:rPr>
          <w:rFonts w:ascii="Times New Roman" w:eastAsia="標楷體" w:hAnsi="Times New Roman" w:cs="Times New Roman" w:hint="eastAsia"/>
          <w:color w:val="000000" w:themeColor="text1"/>
          <w:sz w:val="28"/>
          <w:szCs w:val="24"/>
        </w:rPr>
        <w:t>專案示範輔導</w:t>
      </w:r>
      <w:r w:rsidR="0017681C" w:rsidRPr="00D716C3">
        <w:rPr>
          <w:rFonts w:ascii="Times New Roman" w:eastAsia="標楷體" w:hAnsi="Times New Roman" w:cs="Times New Roman" w:hint="eastAsia"/>
          <w:color w:val="000000" w:themeColor="text1"/>
          <w:sz w:val="28"/>
          <w:szCs w:val="24"/>
        </w:rPr>
        <w:t>，協助</w:t>
      </w:r>
      <w:r w:rsidR="00256C53" w:rsidRPr="00D716C3">
        <w:rPr>
          <w:rFonts w:ascii="Times New Roman" w:eastAsia="標楷體" w:hAnsi="Times New Roman" w:cs="Times New Roman" w:hint="eastAsia"/>
          <w:color w:val="000000" w:themeColor="text1"/>
          <w:sz w:val="28"/>
          <w:szCs w:val="24"/>
        </w:rPr>
        <w:t>商業服務業</w:t>
      </w:r>
      <w:r w:rsidR="0017681C" w:rsidRPr="00D716C3">
        <w:rPr>
          <w:rFonts w:ascii="Times New Roman" w:eastAsia="標楷體" w:hAnsi="Times New Roman" w:cs="Times New Roman" w:hint="eastAsia"/>
          <w:color w:val="000000" w:themeColor="text1"/>
          <w:sz w:val="28"/>
          <w:szCs w:val="24"/>
        </w:rPr>
        <w:t>企業</w:t>
      </w:r>
      <w:r w:rsidR="00B00CA0" w:rsidRPr="00D716C3">
        <w:rPr>
          <w:rFonts w:ascii="Times New Roman" w:eastAsia="標楷體" w:hAnsi="Times New Roman" w:cs="Times New Roman" w:hint="eastAsia"/>
          <w:color w:val="000000" w:themeColor="text1"/>
          <w:sz w:val="28"/>
          <w:szCs w:val="24"/>
        </w:rPr>
        <w:t>申請</w:t>
      </w:r>
      <w:r>
        <w:rPr>
          <w:rFonts w:ascii="Times New Roman" w:eastAsia="標楷體" w:hAnsi="Times New Roman" w:cs="Times New Roman" w:hint="eastAsia"/>
          <w:color w:val="000000" w:themeColor="text1"/>
          <w:sz w:val="28"/>
          <w:szCs w:val="24"/>
        </w:rPr>
        <w:t>自願減量</w:t>
      </w:r>
      <w:r w:rsidR="00B00CA0" w:rsidRPr="00D716C3">
        <w:rPr>
          <w:rFonts w:ascii="Times New Roman" w:eastAsia="標楷體" w:hAnsi="Times New Roman" w:cs="Times New Roman" w:hint="eastAsia"/>
          <w:color w:val="000000" w:themeColor="text1"/>
          <w:sz w:val="28"/>
          <w:szCs w:val="24"/>
        </w:rPr>
        <w:t>專案</w:t>
      </w:r>
      <w:r w:rsidR="000543A2">
        <w:rPr>
          <w:rFonts w:ascii="Times New Roman" w:eastAsia="標楷體" w:hAnsi="Times New Roman" w:cs="Times New Roman" w:hint="eastAsia"/>
          <w:color w:val="000000" w:themeColor="text1"/>
          <w:sz w:val="28"/>
          <w:szCs w:val="24"/>
        </w:rPr>
        <w:t>，並</w:t>
      </w:r>
      <w:r w:rsidR="00256C53">
        <w:rPr>
          <w:rFonts w:ascii="Times New Roman" w:eastAsia="標楷體" w:hAnsi="Times New Roman" w:cs="Times New Roman" w:hint="eastAsia"/>
          <w:color w:val="000000" w:themeColor="text1"/>
          <w:sz w:val="28"/>
          <w:szCs w:val="24"/>
        </w:rPr>
        <w:t>協助企業進行</w:t>
      </w:r>
      <w:r w:rsidR="00B00CA0" w:rsidRPr="00D716C3">
        <w:rPr>
          <w:rFonts w:ascii="Times New Roman" w:eastAsia="標楷體" w:hAnsi="Times New Roman" w:cs="Times New Roman" w:hint="eastAsia"/>
          <w:color w:val="000000" w:themeColor="text1"/>
          <w:sz w:val="28"/>
          <w:szCs w:val="24"/>
        </w:rPr>
        <w:t>第三方驗證</w:t>
      </w:r>
      <w:r w:rsidR="0017681C" w:rsidRPr="00D716C3">
        <w:rPr>
          <w:rFonts w:ascii="Times New Roman" w:eastAsia="標楷體" w:hAnsi="Times New Roman" w:cs="Times New Roman" w:hint="eastAsia"/>
          <w:color w:val="000000" w:themeColor="text1"/>
          <w:sz w:val="28"/>
          <w:szCs w:val="24"/>
        </w:rPr>
        <w:t>，</w:t>
      </w:r>
      <w:proofErr w:type="gramStart"/>
      <w:r w:rsidR="006A1E93" w:rsidRPr="00D716C3">
        <w:rPr>
          <w:rFonts w:ascii="Times New Roman" w:eastAsia="標楷體" w:hAnsi="Times New Roman" w:cs="Times New Roman" w:hint="eastAsia"/>
          <w:color w:val="000000" w:themeColor="text1"/>
          <w:sz w:val="28"/>
          <w:szCs w:val="24"/>
        </w:rPr>
        <w:t>獲取減碳額度</w:t>
      </w:r>
      <w:proofErr w:type="gramEnd"/>
      <w:r w:rsidR="006A1E93" w:rsidRPr="00D716C3">
        <w:rPr>
          <w:rFonts w:ascii="Times New Roman" w:eastAsia="標楷體" w:hAnsi="Times New Roman" w:cs="Times New Roman" w:hint="eastAsia"/>
          <w:color w:val="000000" w:themeColor="text1"/>
          <w:sz w:val="28"/>
          <w:szCs w:val="24"/>
        </w:rPr>
        <w:t>，</w:t>
      </w:r>
      <w:r w:rsidR="00256C53" w:rsidRPr="00D716C3">
        <w:rPr>
          <w:rFonts w:ascii="Times New Roman" w:eastAsia="標楷體" w:hAnsi="Times New Roman" w:cs="Times New Roman" w:hint="eastAsia"/>
          <w:color w:val="000000" w:themeColor="text1"/>
          <w:sz w:val="28"/>
          <w:szCs w:val="24"/>
        </w:rPr>
        <w:t>推動商業服務業</w:t>
      </w:r>
      <w:proofErr w:type="gramStart"/>
      <w:r w:rsidR="00256C53" w:rsidRPr="00D716C3">
        <w:rPr>
          <w:rFonts w:ascii="Times New Roman" w:eastAsia="標楷體" w:hAnsi="Times New Roman" w:cs="Times New Roman" w:hint="eastAsia"/>
          <w:color w:val="000000" w:themeColor="text1"/>
          <w:sz w:val="28"/>
          <w:szCs w:val="24"/>
        </w:rPr>
        <w:t>節能減碳成效</w:t>
      </w:r>
      <w:proofErr w:type="gramEnd"/>
      <w:r w:rsidR="00155BFC" w:rsidRPr="00D716C3">
        <w:rPr>
          <w:rFonts w:ascii="Times New Roman" w:eastAsia="標楷體" w:hAnsi="Times New Roman" w:cs="Times New Roman" w:hint="eastAsia"/>
          <w:color w:val="000000" w:themeColor="text1"/>
          <w:sz w:val="28"/>
          <w:szCs w:val="24"/>
        </w:rPr>
        <w:t>。</w:t>
      </w:r>
    </w:p>
    <w:p w14:paraId="1EEF40D0" w14:textId="77777777" w:rsidR="004F010A" w:rsidRPr="00D716C3" w:rsidRDefault="004F010A" w:rsidP="006072DB">
      <w:pPr>
        <w:pStyle w:val="a4"/>
        <w:numPr>
          <w:ilvl w:val="0"/>
          <w:numId w:val="1"/>
        </w:numPr>
        <w:spacing w:beforeLines="50" w:before="180" w:afterLines="50" w:after="180" w:line="400" w:lineRule="exact"/>
        <w:ind w:leftChars="0" w:left="482" w:hanging="482"/>
        <w:contextualSpacing/>
        <w:rPr>
          <w:rFonts w:ascii="Times New Roman" w:eastAsia="標楷體" w:hAnsi="Times New Roman" w:cs="Times New Roman"/>
          <w:b/>
          <w:bCs/>
          <w:color w:val="000000" w:themeColor="text1"/>
          <w:sz w:val="28"/>
          <w:szCs w:val="24"/>
        </w:rPr>
      </w:pPr>
      <w:r w:rsidRPr="00D716C3">
        <w:rPr>
          <w:rFonts w:ascii="Times New Roman" w:eastAsia="標楷體" w:hAnsi="Times New Roman" w:cs="Times New Roman" w:hint="eastAsia"/>
          <w:b/>
          <w:bCs/>
          <w:color w:val="000000" w:themeColor="text1"/>
          <w:sz w:val="28"/>
          <w:szCs w:val="24"/>
        </w:rPr>
        <w:t>辦理單位</w:t>
      </w:r>
    </w:p>
    <w:p w14:paraId="09848641" w14:textId="77777777" w:rsidR="00256C53" w:rsidRDefault="00285938" w:rsidP="00256C53">
      <w:pPr>
        <w:pStyle w:val="a4"/>
        <w:numPr>
          <w:ilvl w:val="0"/>
          <w:numId w:val="8"/>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4"/>
        </w:rPr>
      </w:pPr>
      <w:r w:rsidRPr="00256C53">
        <w:rPr>
          <w:rFonts w:ascii="Times New Roman" w:eastAsia="標楷體" w:hAnsi="Times New Roman" w:cs="Times New Roman" w:hint="eastAsia"/>
          <w:color w:val="000000" w:themeColor="text1"/>
          <w:sz w:val="28"/>
          <w:szCs w:val="24"/>
        </w:rPr>
        <w:t>主辦單位：經濟部商業發展署</w:t>
      </w:r>
    </w:p>
    <w:p w14:paraId="6BECD24E" w14:textId="58D8D1F6" w:rsidR="00D5759E" w:rsidRPr="00256C53" w:rsidRDefault="007F0A1A" w:rsidP="00256C53">
      <w:pPr>
        <w:pStyle w:val="a4"/>
        <w:numPr>
          <w:ilvl w:val="0"/>
          <w:numId w:val="8"/>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4"/>
        </w:rPr>
      </w:pPr>
      <w:r w:rsidRPr="00256C53">
        <w:rPr>
          <w:rFonts w:ascii="Times New Roman" w:eastAsia="標楷體" w:hAnsi="Times New Roman" w:cs="Times New Roman" w:hint="eastAsia"/>
          <w:color w:val="000000" w:themeColor="text1"/>
          <w:sz w:val="28"/>
          <w:szCs w:val="24"/>
        </w:rPr>
        <w:t>執行單位：</w:t>
      </w:r>
      <w:r w:rsidR="00A857F5" w:rsidRPr="00256C53">
        <w:rPr>
          <w:rFonts w:ascii="Times New Roman" w:eastAsia="標楷體" w:hAnsi="Times New Roman" w:cs="Times New Roman" w:hint="eastAsia"/>
          <w:color w:val="000000" w:themeColor="text1"/>
          <w:sz w:val="28"/>
          <w:szCs w:val="24"/>
        </w:rPr>
        <w:t>財團法人台灣綠色生產力基金會</w:t>
      </w:r>
    </w:p>
    <w:p w14:paraId="12B0C836" w14:textId="02C4A8B4" w:rsidR="000F48CD" w:rsidRPr="00D716C3" w:rsidRDefault="00256C53" w:rsidP="0003192D">
      <w:pPr>
        <w:pStyle w:val="a4"/>
        <w:numPr>
          <w:ilvl w:val="0"/>
          <w:numId w:val="1"/>
        </w:numPr>
        <w:spacing w:beforeLines="50" w:before="180" w:afterLines="50" w:after="180" w:line="480" w:lineRule="exact"/>
        <w:ind w:leftChars="0" w:left="482" w:hanging="482"/>
        <w:contextualSpacing/>
        <w:rPr>
          <w:rFonts w:ascii="Times New Roman" w:eastAsia="標楷體" w:hAnsi="Times New Roman" w:cs="Times New Roman"/>
          <w:b/>
          <w:bCs/>
          <w:color w:val="000000" w:themeColor="text1"/>
          <w:sz w:val="28"/>
          <w:szCs w:val="24"/>
        </w:rPr>
      </w:pPr>
      <w:r>
        <w:rPr>
          <w:rFonts w:ascii="Times New Roman" w:eastAsia="標楷體" w:hAnsi="Times New Roman" w:cs="Times New Roman" w:hint="eastAsia"/>
          <w:b/>
          <w:bCs/>
          <w:color w:val="000000" w:themeColor="text1"/>
          <w:sz w:val="28"/>
          <w:szCs w:val="24"/>
        </w:rPr>
        <w:t>輔導流程</w:t>
      </w:r>
    </w:p>
    <w:p w14:paraId="35D41858" w14:textId="5A5AAA79" w:rsidR="00E06CF7" w:rsidRPr="00D716C3" w:rsidRDefault="00E06CF7" w:rsidP="00256C53">
      <w:pPr>
        <w:pStyle w:val="a4"/>
        <w:numPr>
          <w:ilvl w:val="0"/>
          <w:numId w:val="9"/>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8"/>
        </w:rPr>
      </w:pPr>
      <w:r w:rsidRPr="00D716C3">
        <w:rPr>
          <w:rFonts w:ascii="Times New Roman" w:eastAsia="標楷體" w:hAnsi="Times New Roman" w:cs="Times New Roman" w:hint="eastAsia"/>
          <w:color w:val="000000" w:themeColor="text1"/>
          <w:sz w:val="28"/>
          <w:szCs w:val="28"/>
        </w:rPr>
        <w:t>完成</w:t>
      </w:r>
      <w:r w:rsidR="000543A2">
        <w:rPr>
          <w:rFonts w:ascii="Times New Roman" w:eastAsia="標楷體" w:hAnsi="Times New Roman" w:cs="Times New Roman" w:hint="eastAsia"/>
          <w:color w:val="000000" w:themeColor="text1"/>
          <w:sz w:val="28"/>
          <w:szCs w:val="28"/>
        </w:rPr>
        <w:t>自願減量</w:t>
      </w:r>
      <w:r w:rsidRPr="00D716C3">
        <w:rPr>
          <w:rFonts w:ascii="Times New Roman" w:eastAsia="標楷體" w:hAnsi="Times New Roman" w:cs="Times New Roman" w:hint="eastAsia"/>
          <w:color w:val="000000" w:themeColor="text1"/>
          <w:sz w:val="28"/>
          <w:szCs w:val="28"/>
        </w:rPr>
        <w:t>專案計畫書</w:t>
      </w:r>
      <w:r w:rsidR="00256C53">
        <w:rPr>
          <w:rFonts w:ascii="Times New Roman" w:eastAsia="標楷體" w:hAnsi="Times New Roman" w:cs="Times New Roman" w:hint="eastAsia"/>
          <w:color w:val="000000" w:themeColor="text1"/>
          <w:sz w:val="28"/>
          <w:szCs w:val="28"/>
        </w:rPr>
        <w:t>：</w:t>
      </w:r>
      <w:r w:rsidR="000543A2">
        <w:rPr>
          <w:rFonts w:ascii="Times New Roman" w:eastAsia="標楷體" w:hAnsi="Times New Roman" w:cs="Times New Roman" w:hint="eastAsia"/>
          <w:color w:val="000000" w:themeColor="text1"/>
          <w:sz w:val="28"/>
          <w:szCs w:val="28"/>
        </w:rPr>
        <w:t>蒐集</w:t>
      </w:r>
      <w:r w:rsidR="00256C53" w:rsidRPr="00D716C3">
        <w:rPr>
          <w:rFonts w:ascii="Times New Roman" w:eastAsia="標楷體" w:hAnsi="Times New Roman" w:cs="Times New Roman" w:hint="eastAsia"/>
          <w:color w:val="000000" w:themeColor="text1"/>
          <w:sz w:val="28"/>
          <w:szCs w:val="28"/>
        </w:rPr>
        <w:t>改善措施、數量、規格</w:t>
      </w:r>
      <w:proofErr w:type="gramStart"/>
      <w:r w:rsidR="00256C53" w:rsidRPr="00D716C3">
        <w:rPr>
          <w:rFonts w:ascii="Times New Roman" w:eastAsia="標楷體" w:hAnsi="Times New Roman" w:cs="Times New Roman" w:hint="eastAsia"/>
          <w:color w:val="000000" w:themeColor="text1"/>
          <w:sz w:val="28"/>
          <w:szCs w:val="28"/>
        </w:rPr>
        <w:t>和減碳效益</w:t>
      </w:r>
      <w:proofErr w:type="gramEnd"/>
      <w:r w:rsidR="00256C53" w:rsidRPr="00D716C3">
        <w:rPr>
          <w:rFonts w:ascii="Times New Roman" w:eastAsia="標楷體" w:hAnsi="Times New Roman" w:cs="Times New Roman" w:hint="eastAsia"/>
          <w:color w:val="000000" w:themeColor="text1"/>
          <w:sz w:val="28"/>
          <w:szCs w:val="28"/>
        </w:rPr>
        <w:t>等</w:t>
      </w:r>
      <w:r w:rsidRPr="00D716C3">
        <w:rPr>
          <w:rFonts w:ascii="Times New Roman" w:eastAsia="標楷體" w:hAnsi="Times New Roman" w:cs="Times New Roman" w:hint="eastAsia"/>
          <w:color w:val="000000" w:themeColor="text1"/>
          <w:sz w:val="28"/>
          <w:szCs w:val="28"/>
        </w:rPr>
        <w:t>專案範疇資訊，選用適合減量方法與計算方法，協助企業完成</w:t>
      </w:r>
      <w:r w:rsidR="00256C53">
        <w:rPr>
          <w:rFonts w:ascii="Times New Roman" w:eastAsia="標楷體" w:hAnsi="Times New Roman" w:cs="Times New Roman" w:hint="eastAsia"/>
          <w:color w:val="000000" w:themeColor="text1"/>
          <w:sz w:val="28"/>
          <w:szCs w:val="28"/>
        </w:rPr>
        <w:t>自願減量</w:t>
      </w:r>
      <w:r w:rsidR="00256C53" w:rsidRPr="00D716C3">
        <w:rPr>
          <w:rFonts w:ascii="Times New Roman" w:eastAsia="標楷體" w:hAnsi="Times New Roman" w:cs="Times New Roman" w:hint="eastAsia"/>
          <w:color w:val="000000" w:themeColor="text1"/>
          <w:sz w:val="28"/>
          <w:szCs w:val="28"/>
        </w:rPr>
        <w:t>專案計畫書</w:t>
      </w:r>
      <w:r w:rsidRPr="00D716C3">
        <w:rPr>
          <w:rFonts w:ascii="Times New Roman" w:eastAsia="標楷體" w:hAnsi="Times New Roman" w:cs="Times New Roman" w:hint="eastAsia"/>
          <w:color w:val="000000" w:themeColor="text1"/>
          <w:sz w:val="28"/>
          <w:szCs w:val="28"/>
        </w:rPr>
        <w:t>。</w:t>
      </w:r>
    </w:p>
    <w:p w14:paraId="34C16E4C" w14:textId="4648E24E" w:rsidR="00E06CF7" w:rsidRPr="00256C53" w:rsidRDefault="00256C53" w:rsidP="00256C53">
      <w:pPr>
        <w:pStyle w:val="a4"/>
        <w:numPr>
          <w:ilvl w:val="0"/>
          <w:numId w:val="9"/>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協助</w:t>
      </w:r>
      <w:r w:rsidR="00E06CF7" w:rsidRPr="00D716C3">
        <w:rPr>
          <w:rFonts w:ascii="Times New Roman" w:eastAsia="標楷體" w:hAnsi="Times New Roman" w:cs="Times New Roman" w:hint="eastAsia"/>
          <w:color w:val="000000" w:themeColor="text1"/>
          <w:sz w:val="28"/>
          <w:szCs w:val="28"/>
        </w:rPr>
        <w:t>通過第三方查驗機構審查</w:t>
      </w:r>
      <w:r w:rsidR="00170CFB">
        <w:rPr>
          <w:rFonts w:ascii="Times New Roman" w:eastAsia="標楷體" w:hAnsi="Times New Roman" w:cs="Times New Roman" w:hint="eastAsia"/>
          <w:color w:val="000000" w:themeColor="text1"/>
          <w:sz w:val="28"/>
          <w:szCs w:val="28"/>
        </w:rPr>
        <w:t>(</w:t>
      </w:r>
      <w:r w:rsidR="00170CFB">
        <w:rPr>
          <w:rFonts w:ascii="Times New Roman" w:eastAsia="標楷體" w:hAnsi="Times New Roman" w:cs="Times New Roman" w:hint="eastAsia"/>
          <w:color w:val="000000" w:themeColor="text1"/>
          <w:sz w:val="28"/>
          <w:szCs w:val="28"/>
        </w:rPr>
        <w:t>視方案要求</w:t>
      </w:r>
      <w:r w:rsidR="00170CFB">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w:t>
      </w:r>
      <w:r w:rsidR="00B10780" w:rsidRPr="00256C53">
        <w:rPr>
          <w:rFonts w:ascii="Times New Roman" w:eastAsia="標楷體" w:hAnsi="Times New Roman" w:cs="Times New Roman" w:hint="eastAsia"/>
          <w:color w:val="000000" w:themeColor="text1"/>
          <w:sz w:val="28"/>
          <w:szCs w:val="28"/>
        </w:rPr>
        <w:t>依環境部規定，</w:t>
      </w:r>
      <w:proofErr w:type="gramStart"/>
      <w:r w:rsidR="00170CFB" w:rsidRPr="00256C53">
        <w:rPr>
          <w:rFonts w:ascii="Times New Roman" w:eastAsia="標楷體" w:hAnsi="Times New Roman" w:cs="Times New Roman" w:hint="eastAsia"/>
          <w:color w:val="000000" w:themeColor="text1"/>
          <w:sz w:val="28"/>
          <w:szCs w:val="28"/>
        </w:rPr>
        <w:t>視</w:t>
      </w:r>
      <w:r w:rsidR="00B10780" w:rsidRPr="00256C53">
        <w:rPr>
          <w:rFonts w:ascii="Times New Roman" w:eastAsia="標楷體" w:hAnsi="Times New Roman" w:cs="Times New Roman" w:hint="eastAsia"/>
          <w:color w:val="000000" w:themeColor="text1"/>
          <w:sz w:val="28"/>
          <w:szCs w:val="28"/>
        </w:rPr>
        <w:t>減量</w:t>
      </w:r>
      <w:proofErr w:type="gramEnd"/>
      <w:r w:rsidR="00170CFB" w:rsidRPr="00256C53">
        <w:rPr>
          <w:rFonts w:ascii="Times New Roman" w:eastAsia="標楷體" w:hAnsi="Times New Roman" w:cs="Times New Roman" w:hint="eastAsia"/>
          <w:color w:val="000000" w:themeColor="text1"/>
          <w:sz w:val="28"/>
          <w:szCs w:val="28"/>
        </w:rPr>
        <w:t>方案，協助企業媒合經</w:t>
      </w:r>
      <w:proofErr w:type="gramStart"/>
      <w:r w:rsidR="00170CFB" w:rsidRPr="00256C53">
        <w:rPr>
          <w:rFonts w:ascii="Times New Roman" w:eastAsia="標楷體" w:hAnsi="Times New Roman" w:cs="Times New Roman" w:hint="eastAsia"/>
          <w:color w:val="000000" w:themeColor="text1"/>
          <w:sz w:val="28"/>
          <w:szCs w:val="28"/>
        </w:rPr>
        <w:t>環境部</w:t>
      </w:r>
      <w:r w:rsidR="00E06CF7" w:rsidRPr="00256C53">
        <w:rPr>
          <w:rFonts w:ascii="Times New Roman" w:eastAsia="標楷體" w:hAnsi="Times New Roman" w:cs="Times New Roman" w:hint="eastAsia"/>
          <w:color w:val="000000" w:themeColor="text1"/>
          <w:sz w:val="28"/>
          <w:szCs w:val="28"/>
        </w:rPr>
        <w:t>核可</w:t>
      </w:r>
      <w:proofErr w:type="gramEnd"/>
      <w:r w:rsidR="00E06CF7" w:rsidRPr="00256C53">
        <w:rPr>
          <w:rFonts w:ascii="Times New Roman" w:eastAsia="標楷體" w:hAnsi="Times New Roman" w:cs="Times New Roman" w:hint="eastAsia"/>
          <w:color w:val="000000" w:themeColor="text1"/>
          <w:sz w:val="28"/>
          <w:szCs w:val="28"/>
        </w:rPr>
        <w:t>之第三方查驗機構進行確證或查證作業。陪同企業參與確證或查證之書審及現</w:t>
      </w:r>
      <w:proofErr w:type="gramStart"/>
      <w:r w:rsidR="00E06CF7" w:rsidRPr="00256C53">
        <w:rPr>
          <w:rFonts w:ascii="Times New Roman" w:eastAsia="標楷體" w:hAnsi="Times New Roman" w:cs="Times New Roman" w:hint="eastAsia"/>
          <w:color w:val="000000" w:themeColor="text1"/>
          <w:sz w:val="28"/>
          <w:szCs w:val="28"/>
        </w:rPr>
        <w:t>勘</w:t>
      </w:r>
      <w:proofErr w:type="gramEnd"/>
      <w:r w:rsidR="00E06CF7" w:rsidRPr="00256C53">
        <w:rPr>
          <w:rFonts w:ascii="Times New Roman" w:eastAsia="標楷體" w:hAnsi="Times New Roman" w:cs="Times New Roman" w:hint="eastAsia"/>
          <w:color w:val="000000" w:themeColor="text1"/>
          <w:sz w:val="28"/>
          <w:szCs w:val="28"/>
        </w:rPr>
        <w:t>審查等作業，協助企業順利取得第三方查驗機構</w:t>
      </w:r>
      <w:r w:rsidR="000E2F35" w:rsidRPr="00256C53">
        <w:rPr>
          <w:rFonts w:ascii="Times New Roman" w:eastAsia="標楷體" w:hAnsi="Times New Roman" w:cs="Times New Roman" w:hint="eastAsia"/>
          <w:color w:val="000000" w:themeColor="text1"/>
          <w:sz w:val="28"/>
          <w:szCs w:val="28"/>
        </w:rPr>
        <w:t>聲明</w:t>
      </w:r>
      <w:r w:rsidR="00E06CF7" w:rsidRPr="00256C53">
        <w:rPr>
          <w:rFonts w:ascii="Times New Roman" w:eastAsia="標楷體" w:hAnsi="Times New Roman" w:cs="Times New Roman" w:hint="eastAsia"/>
          <w:color w:val="000000" w:themeColor="text1"/>
          <w:sz w:val="28"/>
          <w:szCs w:val="28"/>
        </w:rPr>
        <w:t>書。</w:t>
      </w:r>
    </w:p>
    <w:p w14:paraId="4EA61C45" w14:textId="353C3E41" w:rsidR="00356594" w:rsidRPr="00D716C3" w:rsidRDefault="00AF1864" w:rsidP="0003192D">
      <w:pPr>
        <w:pStyle w:val="a4"/>
        <w:numPr>
          <w:ilvl w:val="0"/>
          <w:numId w:val="1"/>
        </w:numPr>
        <w:spacing w:beforeLines="50" w:before="180" w:afterLines="50" w:after="180" w:line="480" w:lineRule="exact"/>
        <w:ind w:leftChars="0" w:left="482" w:hanging="482"/>
        <w:contextualSpacing/>
        <w:rPr>
          <w:rFonts w:ascii="Times New Roman" w:eastAsia="標楷體" w:hAnsi="Times New Roman" w:cs="Times New Roman"/>
          <w:b/>
          <w:bCs/>
          <w:color w:val="000000" w:themeColor="text1"/>
          <w:sz w:val="28"/>
          <w:szCs w:val="24"/>
        </w:rPr>
      </w:pPr>
      <w:r>
        <w:rPr>
          <w:rFonts w:ascii="Times New Roman" w:eastAsia="標楷體" w:hAnsi="Times New Roman" w:cs="Times New Roman" w:hint="eastAsia"/>
          <w:b/>
          <w:bCs/>
          <w:color w:val="000000" w:themeColor="text1"/>
          <w:sz w:val="28"/>
          <w:szCs w:val="24"/>
        </w:rPr>
        <w:t>申請</w:t>
      </w:r>
      <w:r w:rsidR="00572E43" w:rsidRPr="00D716C3">
        <w:rPr>
          <w:rFonts w:ascii="Times New Roman" w:eastAsia="標楷體" w:hAnsi="Times New Roman" w:cs="Times New Roman" w:hint="eastAsia"/>
          <w:b/>
          <w:bCs/>
          <w:color w:val="000000" w:themeColor="text1"/>
          <w:sz w:val="28"/>
          <w:szCs w:val="24"/>
        </w:rPr>
        <w:t>資格</w:t>
      </w:r>
    </w:p>
    <w:p w14:paraId="196AA7D4" w14:textId="797BBAE4" w:rsidR="00E57BEC" w:rsidRPr="00717FB6" w:rsidRDefault="00312FBF" w:rsidP="00D5759E">
      <w:pPr>
        <w:pStyle w:val="a4"/>
        <w:spacing w:beforeLines="50" w:before="180" w:afterLines="50" w:after="180" w:line="480" w:lineRule="exact"/>
        <w:ind w:leftChars="0" w:left="960"/>
        <w:contextualSpacing/>
        <w:jc w:val="both"/>
        <w:rPr>
          <w:rFonts w:ascii="Times New Roman" w:eastAsia="標楷體" w:hAnsi="Times New Roman" w:cs="Times New Roman"/>
          <w:color w:val="000000" w:themeColor="text1"/>
          <w:sz w:val="28"/>
          <w:szCs w:val="24"/>
        </w:rPr>
      </w:pPr>
      <w:bookmarkStart w:id="1" w:name="OLE_LINK1"/>
      <w:r w:rsidRPr="00256C53">
        <w:rPr>
          <w:rFonts w:ascii="Times New Roman" w:eastAsia="標楷體" w:hAnsi="Times New Roman" w:cs="Times New Roman" w:hint="eastAsia"/>
          <w:sz w:val="28"/>
          <w:szCs w:val="24"/>
        </w:rPr>
        <w:t>依法辦理公司登記、商業登記或有限合夥登記</w:t>
      </w:r>
      <w:r w:rsidR="00B04A0B">
        <w:rPr>
          <w:rFonts w:ascii="Times New Roman" w:eastAsia="標楷體" w:hAnsi="Times New Roman" w:cs="Times New Roman" w:hint="eastAsia"/>
          <w:sz w:val="28"/>
          <w:szCs w:val="24"/>
        </w:rPr>
        <w:t>，</w:t>
      </w:r>
      <w:r w:rsidRPr="00256C53">
        <w:rPr>
          <w:rFonts w:ascii="Times New Roman" w:eastAsia="標楷體" w:hAnsi="Times New Roman" w:cs="Times New Roman" w:hint="eastAsia"/>
          <w:sz w:val="28"/>
          <w:szCs w:val="24"/>
        </w:rPr>
        <w:t>營業中</w:t>
      </w:r>
      <w:r w:rsidR="00B04A0B">
        <w:rPr>
          <w:rFonts w:ascii="Times New Roman" w:eastAsia="標楷體" w:hAnsi="Times New Roman" w:cs="Times New Roman" w:hint="eastAsia"/>
          <w:sz w:val="28"/>
          <w:szCs w:val="24"/>
        </w:rPr>
        <w:t>且</w:t>
      </w:r>
      <w:r w:rsidR="00256C53" w:rsidRPr="00256C53">
        <w:rPr>
          <w:rFonts w:ascii="Times New Roman" w:eastAsia="標楷體" w:hAnsi="Times New Roman" w:cs="Times New Roman" w:hint="eastAsia"/>
          <w:sz w:val="28"/>
          <w:szCs w:val="24"/>
        </w:rPr>
        <w:t>財政部稅籍登記之營業項目符合</w:t>
      </w:r>
      <w:r w:rsidR="00256C53" w:rsidRPr="00256C53">
        <w:rPr>
          <w:rFonts w:ascii="Times New Roman" w:eastAsia="標楷體" w:hAnsi="Times New Roman" w:cs="Times New Roman" w:hint="eastAsia"/>
          <w:b/>
          <w:sz w:val="28"/>
          <w:szCs w:val="24"/>
        </w:rPr>
        <w:t>附</w:t>
      </w:r>
      <w:r w:rsidR="00B04A0B">
        <w:rPr>
          <w:rFonts w:ascii="Times New Roman" w:eastAsia="標楷體" w:hAnsi="Times New Roman" w:cs="Times New Roman" w:hint="eastAsia"/>
          <w:b/>
          <w:sz w:val="28"/>
          <w:szCs w:val="24"/>
        </w:rPr>
        <w:t>件</w:t>
      </w:r>
      <w:r w:rsidR="00B04A0B">
        <w:rPr>
          <w:rFonts w:ascii="Times New Roman" w:eastAsia="標楷體" w:hAnsi="Times New Roman" w:cs="Times New Roman" w:hint="eastAsia"/>
          <w:b/>
          <w:sz w:val="28"/>
          <w:szCs w:val="24"/>
        </w:rPr>
        <w:t>1</w:t>
      </w:r>
      <w:r w:rsidR="00256C53" w:rsidRPr="00256C53">
        <w:rPr>
          <w:rFonts w:ascii="Times New Roman" w:eastAsia="標楷體" w:hAnsi="Times New Roman" w:cs="Times New Roman" w:hint="eastAsia"/>
          <w:sz w:val="28"/>
          <w:szCs w:val="24"/>
        </w:rPr>
        <w:t>所列</w:t>
      </w:r>
      <w:r w:rsidR="000D4479">
        <w:rPr>
          <w:rFonts w:ascii="Times New Roman" w:eastAsia="標楷體" w:hAnsi="Times New Roman" w:cs="Times New Roman" w:hint="eastAsia"/>
          <w:sz w:val="28"/>
          <w:szCs w:val="24"/>
        </w:rPr>
        <w:t>之業者</w:t>
      </w:r>
      <w:r w:rsidR="00B04A0B">
        <w:rPr>
          <w:rFonts w:ascii="Times New Roman" w:eastAsia="標楷體" w:hAnsi="Times New Roman" w:cs="Times New Roman" w:hint="eastAsia"/>
          <w:sz w:val="28"/>
          <w:szCs w:val="24"/>
        </w:rPr>
        <w:t>。</w:t>
      </w:r>
      <w:bookmarkEnd w:id="1"/>
    </w:p>
    <w:p w14:paraId="27F5FD66" w14:textId="423AA7A4" w:rsidR="0003192D" w:rsidRPr="00D716C3" w:rsidRDefault="00AF1864" w:rsidP="0003192D">
      <w:pPr>
        <w:pStyle w:val="a4"/>
        <w:numPr>
          <w:ilvl w:val="0"/>
          <w:numId w:val="1"/>
        </w:numPr>
        <w:spacing w:beforeLines="50" w:before="180" w:afterLines="50" w:after="180" w:line="480" w:lineRule="exact"/>
        <w:ind w:leftChars="0" w:left="482" w:hanging="482"/>
        <w:contextualSpacing/>
        <w:rPr>
          <w:rFonts w:ascii="Times New Roman" w:eastAsia="標楷體" w:hAnsi="Times New Roman" w:cs="Times New Roman"/>
          <w:b/>
          <w:bCs/>
          <w:color w:val="000000" w:themeColor="text1"/>
          <w:sz w:val="28"/>
          <w:szCs w:val="24"/>
        </w:rPr>
      </w:pPr>
      <w:r>
        <w:rPr>
          <w:rFonts w:ascii="Times New Roman" w:eastAsia="標楷體" w:hAnsi="Times New Roman" w:cs="Times New Roman" w:hint="eastAsia"/>
          <w:b/>
          <w:bCs/>
          <w:color w:val="000000" w:themeColor="text1"/>
          <w:sz w:val="28"/>
          <w:szCs w:val="24"/>
        </w:rPr>
        <w:t>申請</w:t>
      </w:r>
      <w:r w:rsidR="0003192D" w:rsidRPr="00D716C3">
        <w:rPr>
          <w:rFonts w:ascii="Times New Roman" w:eastAsia="標楷體" w:hAnsi="Times New Roman" w:cs="Times New Roman" w:hint="eastAsia"/>
          <w:b/>
          <w:bCs/>
          <w:color w:val="000000" w:themeColor="text1"/>
          <w:sz w:val="28"/>
          <w:szCs w:val="24"/>
        </w:rPr>
        <w:t>方式及聯絡窗口</w:t>
      </w:r>
    </w:p>
    <w:p w14:paraId="2306E71B" w14:textId="67147739" w:rsidR="0003192D" w:rsidRPr="00D716C3" w:rsidRDefault="00AF1864" w:rsidP="00AF1864">
      <w:pPr>
        <w:pStyle w:val="a4"/>
        <w:numPr>
          <w:ilvl w:val="0"/>
          <w:numId w:val="10"/>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申請</w:t>
      </w:r>
      <w:r w:rsidR="000F55CC" w:rsidRPr="00D716C3">
        <w:rPr>
          <w:rFonts w:ascii="Times New Roman" w:eastAsia="標楷體" w:hAnsi="Times New Roman" w:cs="Times New Roman" w:hint="eastAsia"/>
          <w:color w:val="000000" w:themeColor="text1"/>
          <w:sz w:val="28"/>
          <w:szCs w:val="24"/>
        </w:rPr>
        <w:t>時間</w:t>
      </w:r>
      <w:r w:rsidR="0003192D" w:rsidRPr="00D716C3">
        <w:rPr>
          <w:rFonts w:ascii="Times New Roman" w:eastAsia="標楷體" w:hAnsi="Times New Roman" w:cs="Times New Roman" w:hint="eastAsia"/>
          <w:color w:val="000000" w:themeColor="text1"/>
          <w:sz w:val="28"/>
          <w:szCs w:val="24"/>
        </w:rPr>
        <w:t>：自公告日起至</w:t>
      </w:r>
      <w:proofErr w:type="gramStart"/>
      <w:r w:rsidR="0003192D" w:rsidRPr="00D716C3">
        <w:rPr>
          <w:rFonts w:ascii="Times New Roman" w:eastAsia="標楷體" w:hAnsi="Times New Roman" w:cs="Times New Roman" w:hint="eastAsia"/>
          <w:color w:val="000000" w:themeColor="text1"/>
          <w:sz w:val="28"/>
          <w:szCs w:val="24"/>
        </w:rPr>
        <w:t>1</w:t>
      </w:r>
      <w:r w:rsidR="000D141F" w:rsidRPr="00D716C3">
        <w:rPr>
          <w:rFonts w:ascii="Times New Roman" w:eastAsia="標楷體" w:hAnsi="Times New Roman" w:cs="Times New Roman" w:hint="eastAsia"/>
          <w:color w:val="000000" w:themeColor="text1"/>
          <w:sz w:val="28"/>
          <w:szCs w:val="24"/>
        </w:rPr>
        <w:t>1</w:t>
      </w:r>
      <w:r w:rsidR="00285938">
        <w:rPr>
          <w:rFonts w:ascii="Times New Roman" w:eastAsia="標楷體" w:hAnsi="Times New Roman" w:cs="Times New Roman" w:hint="eastAsia"/>
          <w:color w:val="000000" w:themeColor="text1"/>
          <w:sz w:val="28"/>
          <w:szCs w:val="24"/>
        </w:rPr>
        <w:t>3</w:t>
      </w:r>
      <w:r w:rsidR="0003192D" w:rsidRPr="00D716C3">
        <w:rPr>
          <w:rFonts w:ascii="Times New Roman" w:eastAsia="標楷體" w:hAnsi="Times New Roman" w:cs="Times New Roman" w:hint="eastAsia"/>
          <w:color w:val="000000" w:themeColor="text1"/>
          <w:sz w:val="28"/>
          <w:szCs w:val="24"/>
        </w:rPr>
        <w:t>年</w:t>
      </w:r>
      <w:r w:rsidR="00B04A0B">
        <w:rPr>
          <w:rFonts w:ascii="Times New Roman" w:eastAsia="標楷體" w:hAnsi="Times New Roman" w:cs="Times New Roman" w:hint="eastAsia"/>
          <w:color w:val="000000" w:themeColor="text1"/>
          <w:sz w:val="28"/>
          <w:szCs w:val="24"/>
        </w:rPr>
        <w:t>3</w:t>
      </w:r>
      <w:r w:rsidR="0003192D" w:rsidRPr="00D716C3">
        <w:rPr>
          <w:rFonts w:ascii="Times New Roman" w:eastAsia="標楷體" w:hAnsi="Times New Roman" w:cs="Times New Roman" w:hint="eastAsia"/>
          <w:color w:val="000000" w:themeColor="text1"/>
          <w:sz w:val="28"/>
          <w:szCs w:val="24"/>
        </w:rPr>
        <w:t>月</w:t>
      </w:r>
      <w:r w:rsidR="00B04A0B">
        <w:rPr>
          <w:rFonts w:ascii="Times New Roman" w:eastAsia="標楷體" w:hAnsi="Times New Roman" w:cs="Times New Roman" w:hint="eastAsia"/>
          <w:color w:val="000000" w:themeColor="text1"/>
          <w:sz w:val="28"/>
          <w:szCs w:val="24"/>
        </w:rPr>
        <w:t>20</w:t>
      </w:r>
      <w:r w:rsidR="0003192D" w:rsidRPr="00D716C3">
        <w:rPr>
          <w:rFonts w:ascii="Times New Roman" w:eastAsia="標楷體" w:hAnsi="Times New Roman" w:cs="Times New Roman" w:hint="eastAsia"/>
          <w:color w:val="000000" w:themeColor="text1"/>
          <w:sz w:val="28"/>
          <w:szCs w:val="24"/>
        </w:rPr>
        <w:t>日</w:t>
      </w:r>
      <w:r w:rsidR="00704C0A" w:rsidRPr="00D716C3">
        <w:rPr>
          <w:rFonts w:ascii="Times New Roman" w:eastAsia="標楷體" w:hAnsi="Times New Roman" w:cs="Times New Roman" w:hint="eastAsia"/>
          <w:color w:val="000000" w:themeColor="text1"/>
          <w:sz w:val="28"/>
          <w:szCs w:val="24"/>
        </w:rPr>
        <w:t>下午</w:t>
      </w:r>
      <w:r>
        <w:rPr>
          <w:rFonts w:ascii="Times New Roman" w:eastAsia="標楷體" w:hAnsi="Times New Roman" w:cs="Times New Roman" w:hint="eastAsia"/>
          <w:color w:val="000000" w:themeColor="text1"/>
          <w:sz w:val="28"/>
          <w:szCs w:val="24"/>
        </w:rPr>
        <w:t>5</w:t>
      </w:r>
      <w:r>
        <w:rPr>
          <w:rFonts w:ascii="Times New Roman" w:eastAsia="標楷體" w:hAnsi="Times New Roman" w:cs="Times New Roman" w:hint="eastAsia"/>
          <w:color w:val="000000" w:themeColor="text1"/>
          <w:sz w:val="28"/>
          <w:szCs w:val="24"/>
        </w:rPr>
        <w:t>時整</w:t>
      </w:r>
      <w:r w:rsidR="00FA3133" w:rsidRPr="00D716C3">
        <w:rPr>
          <w:rFonts w:ascii="Times New Roman" w:eastAsia="標楷體" w:hAnsi="Times New Roman" w:cs="Times New Roman" w:hint="eastAsia"/>
          <w:color w:val="000000" w:themeColor="text1"/>
          <w:sz w:val="28"/>
          <w:szCs w:val="24"/>
        </w:rPr>
        <w:t>止</w:t>
      </w:r>
      <w:proofErr w:type="gramEnd"/>
      <w:r w:rsidR="000D141F" w:rsidRPr="00D716C3">
        <w:rPr>
          <w:rFonts w:ascii="Times New Roman" w:eastAsia="標楷體" w:hAnsi="Times New Roman" w:cs="Times New Roman" w:hint="eastAsia"/>
          <w:color w:val="000000" w:themeColor="text1"/>
          <w:sz w:val="28"/>
          <w:szCs w:val="24"/>
        </w:rPr>
        <w:t>。</w:t>
      </w:r>
    </w:p>
    <w:p w14:paraId="1B53CE73" w14:textId="716D3EBA" w:rsidR="0002292D" w:rsidRPr="00AF1864" w:rsidRDefault="00AF1864" w:rsidP="00AF1864">
      <w:pPr>
        <w:pStyle w:val="a4"/>
        <w:numPr>
          <w:ilvl w:val="0"/>
          <w:numId w:val="10"/>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申請</w:t>
      </w:r>
      <w:r w:rsidR="0003192D" w:rsidRPr="00D716C3">
        <w:rPr>
          <w:rFonts w:ascii="Times New Roman" w:eastAsia="標楷體" w:hAnsi="Times New Roman" w:cs="Times New Roman" w:hint="eastAsia"/>
          <w:color w:val="000000" w:themeColor="text1"/>
          <w:sz w:val="28"/>
          <w:szCs w:val="24"/>
        </w:rPr>
        <w:t>方式</w:t>
      </w:r>
      <w:r w:rsidR="00EF0A1D" w:rsidRPr="00D716C3">
        <w:rPr>
          <w:rFonts w:ascii="Times New Roman" w:eastAsia="標楷體" w:hAnsi="Times New Roman" w:cs="Times New Roman" w:hint="eastAsia"/>
          <w:color w:val="000000" w:themeColor="text1"/>
          <w:sz w:val="28"/>
          <w:szCs w:val="24"/>
        </w:rPr>
        <w:t>：</w:t>
      </w:r>
      <w:proofErr w:type="gramStart"/>
      <w:r w:rsidR="00917B84" w:rsidRPr="00AF1864">
        <w:rPr>
          <w:rFonts w:ascii="Times New Roman" w:eastAsia="標楷體" w:hAnsi="Times New Roman" w:cs="Times New Roman" w:hint="eastAsia"/>
          <w:color w:val="000000" w:themeColor="text1"/>
          <w:sz w:val="28"/>
          <w:szCs w:val="24"/>
        </w:rPr>
        <w:t>採</w:t>
      </w:r>
      <w:proofErr w:type="gramEnd"/>
      <w:r w:rsidR="000F55CC" w:rsidRPr="00AF1864">
        <w:rPr>
          <w:rFonts w:ascii="Times New Roman" w:eastAsia="標楷體" w:hAnsi="Times New Roman" w:cs="Times New Roman" w:hint="eastAsia"/>
          <w:color w:val="000000" w:themeColor="text1"/>
          <w:sz w:val="28"/>
          <w:szCs w:val="24"/>
        </w:rPr>
        <w:t>電子郵件方式</w:t>
      </w:r>
      <w:r>
        <w:rPr>
          <w:rFonts w:ascii="Times New Roman" w:eastAsia="標楷體" w:hAnsi="Times New Roman" w:cs="Times New Roman" w:hint="eastAsia"/>
          <w:color w:val="000000" w:themeColor="text1"/>
          <w:sz w:val="28"/>
          <w:szCs w:val="24"/>
        </w:rPr>
        <w:t>申請</w:t>
      </w:r>
      <w:r w:rsidR="00917B84" w:rsidRPr="00AF1864">
        <w:rPr>
          <w:rFonts w:ascii="Times New Roman" w:eastAsia="標楷體" w:hAnsi="Times New Roman" w:cs="Times New Roman" w:hint="eastAsia"/>
          <w:color w:val="000000" w:themeColor="text1"/>
          <w:sz w:val="28"/>
          <w:szCs w:val="24"/>
        </w:rPr>
        <w:t>，於</w:t>
      </w:r>
      <w:r>
        <w:rPr>
          <w:rFonts w:ascii="Times New Roman" w:eastAsia="標楷體" w:hAnsi="Times New Roman" w:cs="Times New Roman" w:hint="eastAsia"/>
          <w:color w:val="000000" w:themeColor="text1"/>
          <w:sz w:val="28"/>
          <w:szCs w:val="24"/>
        </w:rPr>
        <w:t>申請時間內</w:t>
      </w:r>
      <w:r w:rsidR="008D12EC" w:rsidRPr="00AF1864">
        <w:rPr>
          <w:rFonts w:ascii="Times New Roman" w:eastAsia="標楷體" w:hAnsi="Times New Roman" w:cs="Times New Roman" w:hint="eastAsia"/>
          <w:color w:val="000000" w:themeColor="text1"/>
          <w:sz w:val="28"/>
          <w:szCs w:val="24"/>
        </w:rPr>
        <w:t>填</w:t>
      </w:r>
      <w:r w:rsidR="00ED2C6E" w:rsidRPr="00AF1864">
        <w:rPr>
          <w:rFonts w:ascii="Times New Roman" w:eastAsia="標楷體" w:hAnsi="Times New Roman" w:cs="Times New Roman" w:hint="eastAsia"/>
          <w:color w:val="000000" w:themeColor="text1"/>
          <w:sz w:val="28"/>
          <w:szCs w:val="24"/>
        </w:rPr>
        <w:t>妥</w:t>
      </w:r>
      <w:r w:rsidR="00B04A0B">
        <w:rPr>
          <w:rFonts w:ascii="Times New Roman" w:eastAsia="標楷體" w:hAnsi="Times New Roman" w:cs="Times New Roman" w:hint="eastAsia"/>
          <w:color w:val="000000" w:themeColor="text1"/>
          <w:sz w:val="28"/>
          <w:szCs w:val="24"/>
        </w:rPr>
        <w:t>申請</w:t>
      </w:r>
      <w:r w:rsidR="000F55CC" w:rsidRPr="00AF1864">
        <w:rPr>
          <w:rFonts w:ascii="Times New Roman" w:eastAsia="標楷體" w:hAnsi="Times New Roman" w:cs="Times New Roman" w:hint="eastAsia"/>
          <w:color w:val="000000" w:themeColor="text1"/>
          <w:sz w:val="28"/>
          <w:szCs w:val="24"/>
        </w:rPr>
        <w:t>表</w:t>
      </w:r>
      <w:r w:rsidR="008A6929" w:rsidRPr="00AF1864">
        <w:rPr>
          <w:rFonts w:ascii="Times New Roman" w:eastAsia="標楷體" w:hAnsi="Times New Roman" w:cs="Times New Roman" w:hint="eastAsia"/>
          <w:color w:val="000000" w:themeColor="text1"/>
          <w:sz w:val="28"/>
          <w:szCs w:val="24"/>
        </w:rPr>
        <w:t>(</w:t>
      </w:r>
      <w:r w:rsidR="008A6929" w:rsidRPr="00AF1864">
        <w:rPr>
          <w:rFonts w:ascii="Times New Roman" w:eastAsia="標楷體" w:hAnsi="Times New Roman" w:cs="Times New Roman" w:hint="eastAsia"/>
          <w:color w:val="000000" w:themeColor="text1"/>
          <w:sz w:val="28"/>
          <w:szCs w:val="24"/>
        </w:rPr>
        <w:t>附</w:t>
      </w:r>
      <w:r w:rsidR="00B04A0B">
        <w:rPr>
          <w:rFonts w:ascii="Times New Roman" w:eastAsia="標楷體" w:hAnsi="Times New Roman" w:cs="Times New Roman" w:hint="eastAsia"/>
          <w:color w:val="000000" w:themeColor="text1"/>
          <w:sz w:val="28"/>
          <w:szCs w:val="24"/>
        </w:rPr>
        <w:t>件</w:t>
      </w:r>
      <w:r w:rsidR="00B04A0B">
        <w:rPr>
          <w:rFonts w:ascii="Times New Roman" w:eastAsia="標楷體" w:hAnsi="Times New Roman" w:cs="Times New Roman" w:hint="eastAsia"/>
          <w:color w:val="000000" w:themeColor="text1"/>
          <w:sz w:val="28"/>
          <w:szCs w:val="24"/>
        </w:rPr>
        <w:t>2</w:t>
      </w:r>
      <w:r w:rsidR="008A6929" w:rsidRPr="00AF1864">
        <w:rPr>
          <w:rFonts w:ascii="Times New Roman" w:eastAsia="標楷體" w:hAnsi="Times New Roman" w:cs="Times New Roman" w:hint="eastAsia"/>
          <w:color w:val="000000" w:themeColor="text1"/>
          <w:sz w:val="28"/>
          <w:szCs w:val="24"/>
        </w:rPr>
        <w:t>)</w:t>
      </w:r>
      <w:r w:rsidR="00AE2260" w:rsidRPr="00AF1864">
        <w:rPr>
          <w:rFonts w:ascii="Times New Roman" w:eastAsia="標楷體" w:hAnsi="Times New Roman" w:cs="Times New Roman" w:hint="eastAsia"/>
          <w:color w:val="000000" w:themeColor="text1"/>
          <w:sz w:val="28"/>
          <w:szCs w:val="24"/>
        </w:rPr>
        <w:t>，簽名</w:t>
      </w:r>
      <w:r w:rsidR="000772FF">
        <w:rPr>
          <w:rFonts w:ascii="Times New Roman" w:eastAsia="標楷體" w:hAnsi="Times New Roman" w:cs="Times New Roman" w:hint="eastAsia"/>
          <w:color w:val="000000" w:themeColor="text1"/>
          <w:sz w:val="28"/>
          <w:szCs w:val="24"/>
        </w:rPr>
        <w:t>、用印</w:t>
      </w:r>
      <w:r w:rsidR="00AE2260" w:rsidRPr="00AF1864">
        <w:rPr>
          <w:rFonts w:ascii="Times New Roman" w:eastAsia="標楷體" w:hAnsi="Times New Roman" w:cs="Times New Roman" w:hint="eastAsia"/>
          <w:color w:val="000000" w:themeColor="text1"/>
          <w:sz w:val="28"/>
          <w:szCs w:val="24"/>
        </w:rPr>
        <w:t>後掃瞄</w:t>
      </w:r>
      <w:r>
        <w:rPr>
          <w:rFonts w:ascii="Times New Roman" w:eastAsia="標楷體" w:hAnsi="Times New Roman" w:cs="Times New Roman" w:hint="eastAsia"/>
          <w:color w:val="000000" w:themeColor="text1"/>
          <w:sz w:val="28"/>
          <w:szCs w:val="24"/>
        </w:rPr>
        <w:t>，</w:t>
      </w:r>
      <w:r w:rsidR="00704C0A" w:rsidRPr="00AF1864">
        <w:rPr>
          <w:rFonts w:ascii="Times New Roman" w:eastAsia="標楷體" w:hAnsi="Times New Roman" w:cs="Times New Roman" w:hint="eastAsia"/>
          <w:color w:val="000000" w:themeColor="text1"/>
          <w:sz w:val="28"/>
          <w:szCs w:val="24"/>
        </w:rPr>
        <w:t>寄至聯絡窗口信箱，</w:t>
      </w:r>
      <w:r w:rsidR="00CD32CF" w:rsidRPr="00AF1864">
        <w:rPr>
          <w:rFonts w:ascii="Times New Roman" w:eastAsia="標楷體" w:hAnsi="Times New Roman" w:cs="Times New Roman" w:hint="eastAsia"/>
          <w:color w:val="000000" w:themeColor="text1"/>
          <w:sz w:val="28"/>
          <w:szCs w:val="24"/>
        </w:rPr>
        <w:t>逾期不予</w:t>
      </w:r>
      <w:r w:rsidR="00CD32CF" w:rsidRPr="00AF1864">
        <w:rPr>
          <w:rFonts w:ascii="Times New Roman" w:eastAsia="標楷體" w:hAnsi="Times New Roman" w:cs="Times New Roman" w:hint="eastAsia"/>
          <w:color w:val="000000" w:themeColor="text1"/>
          <w:sz w:val="28"/>
          <w:szCs w:val="24"/>
        </w:rPr>
        <w:lastRenderedPageBreak/>
        <w:t>受理。</w:t>
      </w:r>
    </w:p>
    <w:p w14:paraId="5621D0F2" w14:textId="77777777" w:rsidR="0003192D" w:rsidRPr="00D716C3" w:rsidRDefault="0003192D" w:rsidP="00AF1864">
      <w:pPr>
        <w:pStyle w:val="a4"/>
        <w:numPr>
          <w:ilvl w:val="0"/>
          <w:numId w:val="10"/>
        </w:numPr>
        <w:spacing w:beforeLines="50" w:before="180" w:afterLines="50" w:after="180" w:line="480" w:lineRule="exact"/>
        <w:ind w:leftChars="0" w:left="966" w:hanging="540"/>
        <w:contextualSpacing/>
        <w:jc w:val="both"/>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color w:val="000000" w:themeColor="text1"/>
          <w:sz w:val="28"/>
          <w:szCs w:val="24"/>
        </w:rPr>
        <w:t>聯絡窗口</w:t>
      </w:r>
      <w:r w:rsidR="006B3DE4" w:rsidRPr="00D716C3">
        <w:rPr>
          <w:rFonts w:ascii="Times New Roman" w:eastAsia="標楷體" w:hAnsi="Times New Roman" w:cs="Times New Roman" w:hint="eastAsia"/>
          <w:color w:val="000000" w:themeColor="text1"/>
          <w:sz w:val="28"/>
          <w:szCs w:val="24"/>
        </w:rPr>
        <w:t>：</w:t>
      </w:r>
    </w:p>
    <w:p w14:paraId="3973674D" w14:textId="33E734A5" w:rsidR="00AF1864" w:rsidRDefault="00A912F1" w:rsidP="00AF1864">
      <w:pPr>
        <w:pStyle w:val="a4"/>
        <w:numPr>
          <w:ilvl w:val="1"/>
          <w:numId w:val="1"/>
        </w:numPr>
        <w:spacing w:beforeLines="50" w:before="180" w:afterLines="50" w:after="180" w:line="480" w:lineRule="exact"/>
        <w:ind w:leftChars="0" w:hanging="393"/>
        <w:contextualSpacing/>
        <w:jc w:val="both"/>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color w:val="000000" w:themeColor="text1"/>
          <w:sz w:val="28"/>
          <w:szCs w:val="24"/>
        </w:rPr>
        <w:t>周先生</w:t>
      </w:r>
      <w:r w:rsidR="00AF1864">
        <w:rPr>
          <w:rFonts w:ascii="Times New Roman" w:eastAsia="標楷體" w:hAnsi="Times New Roman" w:cs="Times New Roman" w:hint="eastAsia"/>
          <w:color w:val="000000" w:themeColor="text1"/>
          <w:sz w:val="28"/>
          <w:szCs w:val="24"/>
        </w:rPr>
        <w:t>，</w:t>
      </w:r>
      <w:r w:rsidR="006B3DE4" w:rsidRPr="00D716C3">
        <w:rPr>
          <w:rFonts w:ascii="Times New Roman" w:eastAsia="標楷體" w:hAnsi="Times New Roman" w:cs="Times New Roman" w:hint="eastAsia"/>
          <w:color w:val="000000" w:themeColor="text1"/>
          <w:sz w:val="28"/>
          <w:szCs w:val="24"/>
        </w:rPr>
        <w:t>電話：</w:t>
      </w:r>
      <w:r w:rsidR="006B3DE4" w:rsidRPr="00D716C3">
        <w:rPr>
          <w:rFonts w:ascii="Times New Roman" w:eastAsia="標楷體" w:hAnsi="Times New Roman" w:cs="Times New Roman" w:hint="eastAsia"/>
          <w:color w:val="000000" w:themeColor="text1"/>
          <w:sz w:val="28"/>
          <w:szCs w:val="24"/>
        </w:rPr>
        <w:t>02-</w:t>
      </w:r>
      <w:r w:rsidRPr="00D716C3">
        <w:rPr>
          <w:rFonts w:ascii="Times New Roman" w:eastAsia="標楷體" w:hAnsi="Times New Roman" w:cs="Times New Roman" w:hint="eastAsia"/>
          <w:color w:val="000000" w:themeColor="text1"/>
          <w:sz w:val="28"/>
          <w:szCs w:val="24"/>
        </w:rPr>
        <w:t>2911</w:t>
      </w:r>
      <w:r w:rsidR="006B3DE4" w:rsidRPr="00D716C3">
        <w:rPr>
          <w:rFonts w:ascii="Times New Roman" w:eastAsia="標楷體" w:hAnsi="Times New Roman" w:cs="Times New Roman" w:hint="eastAsia"/>
          <w:color w:val="000000" w:themeColor="text1"/>
          <w:sz w:val="28"/>
          <w:szCs w:val="24"/>
        </w:rPr>
        <w:t>-</w:t>
      </w:r>
      <w:r w:rsidRPr="00D716C3">
        <w:rPr>
          <w:rFonts w:ascii="Times New Roman" w:eastAsia="標楷體" w:hAnsi="Times New Roman" w:cs="Times New Roman" w:hint="eastAsia"/>
          <w:color w:val="000000" w:themeColor="text1"/>
          <w:sz w:val="28"/>
          <w:szCs w:val="24"/>
        </w:rPr>
        <w:t>0688</w:t>
      </w:r>
      <w:r w:rsidRPr="00D716C3">
        <w:rPr>
          <w:rFonts w:ascii="Times New Roman" w:eastAsia="標楷體" w:hAnsi="Times New Roman" w:cs="Times New Roman" w:hint="eastAsia"/>
          <w:color w:val="000000" w:themeColor="text1"/>
          <w:sz w:val="28"/>
          <w:szCs w:val="24"/>
        </w:rPr>
        <w:t>分機</w:t>
      </w:r>
      <w:r w:rsidRPr="00D716C3">
        <w:rPr>
          <w:rFonts w:ascii="Times New Roman" w:eastAsia="標楷體" w:hAnsi="Times New Roman" w:cs="Times New Roman" w:hint="eastAsia"/>
          <w:color w:val="000000" w:themeColor="text1"/>
          <w:sz w:val="28"/>
          <w:szCs w:val="24"/>
        </w:rPr>
        <w:t>762</w:t>
      </w:r>
      <w:r w:rsidR="00AF1864">
        <w:rPr>
          <w:rFonts w:ascii="Times New Roman" w:eastAsia="標楷體" w:hAnsi="Times New Roman" w:cs="Times New Roman" w:hint="eastAsia"/>
          <w:color w:val="000000" w:themeColor="text1"/>
          <w:sz w:val="28"/>
          <w:szCs w:val="24"/>
        </w:rPr>
        <w:t>，電子郵件</w:t>
      </w:r>
      <w:r w:rsidR="003421AC" w:rsidRPr="00D716C3">
        <w:rPr>
          <w:rFonts w:ascii="Times New Roman" w:eastAsia="標楷體" w:hAnsi="Times New Roman" w:cs="Times New Roman" w:hint="eastAsia"/>
          <w:color w:val="000000" w:themeColor="text1"/>
          <w:sz w:val="28"/>
          <w:szCs w:val="24"/>
        </w:rPr>
        <w:t>：</w:t>
      </w:r>
      <w:hyperlink r:id="rId8" w:history="1">
        <w:r w:rsidR="00AF1864" w:rsidRPr="00AF1864">
          <w:rPr>
            <w:rFonts w:ascii="Times New Roman" w:hAnsi="Times New Roman" w:cs="Times New Roman"/>
            <w:color w:val="000000" w:themeColor="text1"/>
            <w:sz w:val="28"/>
            <w:szCs w:val="28"/>
          </w:rPr>
          <w:t>w85212@tgpf.org.tw</w:t>
        </w:r>
      </w:hyperlink>
    </w:p>
    <w:p w14:paraId="2BB53E78" w14:textId="6B8584AA" w:rsidR="00E57BEC" w:rsidRPr="00AF1864" w:rsidRDefault="00A912F1" w:rsidP="00AF1864">
      <w:pPr>
        <w:pStyle w:val="a4"/>
        <w:numPr>
          <w:ilvl w:val="1"/>
          <w:numId w:val="1"/>
        </w:numPr>
        <w:spacing w:beforeLines="50" w:before="180" w:afterLines="50" w:after="180" w:line="480" w:lineRule="exact"/>
        <w:ind w:leftChars="0" w:hanging="393"/>
        <w:contextualSpacing/>
        <w:jc w:val="both"/>
        <w:rPr>
          <w:rFonts w:ascii="Times New Roman" w:eastAsia="標楷體" w:hAnsi="Times New Roman" w:cs="Times New Roman"/>
          <w:color w:val="000000" w:themeColor="text1"/>
          <w:sz w:val="28"/>
          <w:szCs w:val="24"/>
        </w:rPr>
      </w:pPr>
      <w:r w:rsidRPr="00AF1864">
        <w:rPr>
          <w:rFonts w:ascii="Times New Roman" w:eastAsia="標楷體" w:hAnsi="Times New Roman" w:cs="Times New Roman" w:hint="eastAsia"/>
          <w:color w:val="000000" w:themeColor="text1"/>
          <w:sz w:val="28"/>
          <w:szCs w:val="24"/>
        </w:rPr>
        <w:t>葉先生</w:t>
      </w:r>
      <w:r w:rsidR="00AF1864" w:rsidRPr="00AF1864">
        <w:rPr>
          <w:rFonts w:ascii="Times New Roman" w:eastAsia="標楷體" w:hAnsi="Times New Roman" w:cs="Times New Roman" w:hint="eastAsia"/>
          <w:color w:val="000000" w:themeColor="text1"/>
          <w:sz w:val="28"/>
          <w:szCs w:val="24"/>
        </w:rPr>
        <w:t>，</w:t>
      </w:r>
      <w:r w:rsidR="006B3DE4" w:rsidRPr="00AF1864">
        <w:rPr>
          <w:rFonts w:ascii="Times New Roman" w:eastAsia="標楷體" w:hAnsi="Times New Roman" w:cs="Times New Roman" w:hint="eastAsia"/>
          <w:color w:val="000000" w:themeColor="text1"/>
          <w:sz w:val="28"/>
          <w:szCs w:val="24"/>
        </w:rPr>
        <w:t>電話：</w:t>
      </w:r>
      <w:r w:rsidRPr="00AF1864">
        <w:rPr>
          <w:rFonts w:ascii="Times New Roman" w:eastAsia="標楷體" w:hAnsi="Times New Roman" w:cs="Times New Roman" w:hint="eastAsia"/>
          <w:color w:val="000000" w:themeColor="text1"/>
          <w:sz w:val="28"/>
          <w:szCs w:val="24"/>
        </w:rPr>
        <w:t>02-2911-0688</w:t>
      </w:r>
      <w:r w:rsidRPr="00AF1864">
        <w:rPr>
          <w:rFonts w:ascii="Times New Roman" w:eastAsia="標楷體" w:hAnsi="Times New Roman" w:cs="Times New Roman" w:hint="eastAsia"/>
          <w:color w:val="000000" w:themeColor="text1"/>
          <w:sz w:val="28"/>
          <w:szCs w:val="24"/>
        </w:rPr>
        <w:t>分機</w:t>
      </w:r>
      <w:r w:rsidRPr="00AF1864">
        <w:rPr>
          <w:rFonts w:ascii="Times New Roman" w:eastAsia="標楷體" w:hAnsi="Times New Roman" w:cs="Times New Roman" w:hint="eastAsia"/>
          <w:color w:val="000000" w:themeColor="text1"/>
          <w:sz w:val="28"/>
          <w:szCs w:val="24"/>
        </w:rPr>
        <w:t>757</w:t>
      </w:r>
      <w:r w:rsidR="00AF1864" w:rsidRPr="00AF1864">
        <w:rPr>
          <w:rFonts w:ascii="Times New Roman" w:eastAsia="標楷體" w:hAnsi="Times New Roman" w:cs="Times New Roman" w:hint="eastAsia"/>
          <w:color w:val="000000" w:themeColor="text1"/>
          <w:sz w:val="28"/>
          <w:szCs w:val="24"/>
        </w:rPr>
        <w:t>，電子郵件：</w:t>
      </w:r>
      <w:r w:rsidR="00D34231">
        <w:fldChar w:fldCharType="begin"/>
      </w:r>
      <w:r w:rsidR="00D34231">
        <w:instrText xml:space="preserve"> HYPERLINK "mailto:albertyeh@tgpf.org.tw" </w:instrText>
      </w:r>
      <w:r w:rsidR="00D34231">
        <w:fldChar w:fldCharType="separate"/>
      </w:r>
      <w:r w:rsidR="00D5759E" w:rsidRPr="00AF1864">
        <w:rPr>
          <w:rFonts w:ascii="Times New Roman" w:eastAsia="標楷體" w:hAnsi="Times New Roman" w:cs="Times New Roman"/>
          <w:color w:val="000000" w:themeColor="text1"/>
          <w:sz w:val="28"/>
          <w:szCs w:val="24"/>
        </w:rPr>
        <w:t>albertyeh@tgpf.org.tw</w:t>
      </w:r>
      <w:r w:rsidR="00D34231">
        <w:rPr>
          <w:rFonts w:ascii="Times New Roman" w:eastAsia="標楷體" w:hAnsi="Times New Roman" w:cs="Times New Roman"/>
          <w:color w:val="000000" w:themeColor="text1"/>
          <w:sz w:val="28"/>
          <w:szCs w:val="24"/>
        </w:rPr>
        <w:fldChar w:fldCharType="end"/>
      </w:r>
    </w:p>
    <w:p w14:paraId="5FF5FD70" w14:textId="20AC7794" w:rsidR="00F400AC" w:rsidRDefault="001E161C" w:rsidP="00225339">
      <w:pPr>
        <w:pStyle w:val="a4"/>
        <w:numPr>
          <w:ilvl w:val="0"/>
          <w:numId w:val="1"/>
        </w:numPr>
        <w:spacing w:beforeLines="50" w:before="180" w:afterLines="50" w:after="180" w:line="480" w:lineRule="exact"/>
        <w:ind w:leftChars="0" w:left="482" w:hanging="482"/>
        <w:contextualSpacing/>
        <w:rPr>
          <w:rFonts w:ascii="Times New Roman" w:eastAsia="標楷體" w:hAnsi="Times New Roman" w:cs="Times New Roman"/>
          <w:b/>
          <w:bCs/>
          <w:color w:val="000000" w:themeColor="text1"/>
          <w:sz w:val="28"/>
          <w:szCs w:val="24"/>
        </w:rPr>
      </w:pPr>
      <w:r w:rsidRPr="00D716C3">
        <w:rPr>
          <w:rFonts w:ascii="Times New Roman" w:eastAsia="標楷體" w:hAnsi="Times New Roman" w:cs="Times New Roman" w:hint="eastAsia"/>
          <w:b/>
          <w:bCs/>
          <w:color w:val="000000" w:themeColor="text1"/>
          <w:sz w:val="28"/>
          <w:szCs w:val="24"/>
        </w:rPr>
        <w:t>遴</w:t>
      </w:r>
      <w:r w:rsidR="006072DB" w:rsidRPr="00D716C3">
        <w:rPr>
          <w:rFonts w:ascii="Times New Roman" w:eastAsia="標楷體" w:hAnsi="Times New Roman" w:cs="Times New Roman" w:hint="eastAsia"/>
          <w:b/>
          <w:bCs/>
          <w:color w:val="000000" w:themeColor="text1"/>
          <w:sz w:val="28"/>
          <w:szCs w:val="24"/>
        </w:rPr>
        <w:t>選</w:t>
      </w:r>
      <w:r w:rsidR="00B04A0B">
        <w:rPr>
          <w:rFonts w:ascii="Times New Roman" w:eastAsia="標楷體" w:hAnsi="Times New Roman" w:cs="Times New Roman" w:hint="eastAsia"/>
          <w:b/>
          <w:bCs/>
          <w:color w:val="000000" w:themeColor="text1"/>
          <w:sz w:val="28"/>
          <w:szCs w:val="24"/>
        </w:rPr>
        <w:t>標</w:t>
      </w:r>
      <w:r w:rsidR="006072DB" w:rsidRPr="00D716C3">
        <w:rPr>
          <w:rFonts w:ascii="Times New Roman" w:eastAsia="標楷體" w:hAnsi="Times New Roman" w:cs="Times New Roman" w:hint="eastAsia"/>
          <w:b/>
          <w:bCs/>
          <w:color w:val="000000" w:themeColor="text1"/>
          <w:sz w:val="28"/>
          <w:szCs w:val="24"/>
        </w:rPr>
        <w:t>準</w:t>
      </w:r>
    </w:p>
    <w:p w14:paraId="41E9D62E" w14:textId="11FE110F" w:rsidR="007E16EE" w:rsidRPr="00717FB6" w:rsidRDefault="00717FB6" w:rsidP="00AF1864">
      <w:pPr>
        <w:pStyle w:val="a4"/>
        <w:spacing w:beforeLines="50" w:before="180" w:afterLines="50" w:after="180" w:line="480" w:lineRule="exact"/>
        <w:ind w:leftChars="0" w:left="960"/>
        <w:contextualSpacing/>
        <w:jc w:val="both"/>
        <w:rPr>
          <w:rFonts w:ascii="Times New Roman" w:eastAsia="標楷體" w:hAnsi="Times New Roman" w:cs="Times New Roman"/>
          <w:sz w:val="28"/>
          <w:szCs w:val="24"/>
        </w:rPr>
      </w:pPr>
      <w:r w:rsidRPr="00717FB6">
        <w:rPr>
          <w:rFonts w:ascii="Times New Roman" w:eastAsia="標楷體" w:hAnsi="Times New Roman" w:cs="Times New Roman" w:hint="eastAsia"/>
          <w:sz w:val="28"/>
          <w:szCs w:val="24"/>
        </w:rPr>
        <w:t>針對行業別分類，</w:t>
      </w:r>
      <w:r w:rsidR="00E06CF7" w:rsidRPr="00717FB6">
        <w:rPr>
          <w:rFonts w:ascii="Times New Roman" w:eastAsia="標楷體" w:hAnsi="Times New Roman" w:cs="Times New Roman" w:hint="eastAsia"/>
          <w:sz w:val="28"/>
          <w:szCs w:val="24"/>
        </w:rPr>
        <w:t>依</w:t>
      </w:r>
      <w:r w:rsidR="00292824" w:rsidRPr="00717FB6">
        <w:rPr>
          <w:rFonts w:ascii="Times New Roman" w:eastAsia="標楷體" w:hAnsi="Times New Roman" w:cs="Times New Roman" w:hint="eastAsia"/>
          <w:sz w:val="28"/>
          <w:szCs w:val="24"/>
        </w:rPr>
        <w:t>老舊設備</w:t>
      </w:r>
      <w:proofErr w:type="gramStart"/>
      <w:r w:rsidR="00292824" w:rsidRPr="00717FB6">
        <w:rPr>
          <w:rFonts w:ascii="Times New Roman" w:eastAsia="標楷體" w:hAnsi="Times New Roman" w:cs="Times New Roman" w:hint="eastAsia"/>
          <w:sz w:val="28"/>
          <w:szCs w:val="24"/>
        </w:rPr>
        <w:t>汰</w:t>
      </w:r>
      <w:proofErr w:type="gramEnd"/>
      <w:r w:rsidR="00292824" w:rsidRPr="00717FB6">
        <w:rPr>
          <w:rFonts w:ascii="Times New Roman" w:eastAsia="標楷體" w:hAnsi="Times New Roman" w:cs="Times New Roman" w:hint="eastAsia"/>
          <w:sz w:val="28"/>
          <w:szCs w:val="24"/>
        </w:rPr>
        <w:t>換計畫</w:t>
      </w:r>
      <w:r w:rsidR="009F0D86" w:rsidRPr="00717FB6">
        <w:rPr>
          <w:rFonts w:ascii="Times New Roman" w:eastAsia="標楷體" w:hAnsi="Times New Roman" w:cs="Times New Roman" w:hint="eastAsia"/>
          <w:sz w:val="28"/>
          <w:szCs w:val="24"/>
        </w:rPr>
        <w:t>(</w:t>
      </w:r>
      <w:proofErr w:type="gramStart"/>
      <w:r w:rsidR="009F0D86" w:rsidRPr="00717FB6">
        <w:rPr>
          <w:rFonts w:ascii="Times New Roman" w:eastAsia="標楷體" w:hAnsi="Times New Roman" w:cs="Times New Roman" w:hint="eastAsia"/>
          <w:sz w:val="28"/>
          <w:szCs w:val="24"/>
        </w:rPr>
        <w:t>含</w:t>
      </w:r>
      <w:r w:rsidR="00292824" w:rsidRPr="00717FB6">
        <w:rPr>
          <w:rFonts w:ascii="Times New Roman" w:eastAsia="標楷體" w:hAnsi="Times New Roman" w:cs="Times New Roman" w:hint="eastAsia"/>
          <w:sz w:val="28"/>
          <w:szCs w:val="24"/>
        </w:rPr>
        <w:t>減碳量</w:t>
      </w:r>
      <w:proofErr w:type="gramEnd"/>
      <w:r w:rsidR="009F0D86" w:rsidRPr="00717FB6">
        <w:rPr>
          <w:rFonts w:ascii="Times New Roman" w:eastAsia="標楷體" w:hAnsi="Times New Roman" w:cs="Times New Roman" w:hint="eastAsia"/>
          <w:sz w:val="28"/>
          <w:szCs w:val="24"/>
        </w:rPr>
        <w:t>)</w:t>
      </w:r>
      <w:r w:rsidR="00292824" w:rsidRPr="00717FB6">
        <w:rPr>
          <w:rFonts w:ascii="Times New Roman" w:eastAsia="標楷體" w:hAnsi="Times New Roman" w:cs="Times New Roman" w:hint="eastAsia"/>
          <w:sz w:val="28"/>
          <w:szCs w:val="24"/>
        </w:rPr>
        <w:t>及輔導擴散性</w:t>
      </w:r>
      <w:r w:rsidR="00E06CF7" w:rsidRPr="00717FB6">
        <w:rPr>
          <w:rFonts w:ascii="Times New Roman" w:eastAsia="標楷體" w:hAnsi="Times New Roman" w:cs="Times New Roman" w:hint="eastAsia"/>
          <w:sz w:val="28"/>
          <w:szCs w:val="24"/>
        </w:rPr>
        <w:t>，</w:t>
      </w:r>
      <w:r w:rsidR="00B04A0B">
        <w:rPr>
          <w:rFonts w:ascii="Times New Roman" w:eastAsia="標楷體" w:hAnsi="Times New Roman" w:cs="Times New Roman" w:hint="eastAsia"/>
          <w:sz w:val="28"/>
          <w:szCs w:val="24"/>
        </w:rPr>
        <w:t>預</w:t>
      </w:r>
      <w:r w:rsidRPr="00717FB6">
        <w:rPr>
          <w:rFonts w:ascii="Times New Roman" w:eastAsia="標楷體" w:hAnsi="Times New Roman" w:cs="Times New Roman" w:hint="eastAsia"/>
          <w:sz w:val="28"/>
          <w:szCs w:val="24"/>
        </w:rPr>
        <w:t>計</w:t>
      </w:r>
      <w:r w:rsidR="00AF1864" w:rsidRPr="00717FB6">
        <w:rPr>
          <w:rFonts w:ascii="Times New Roman" w:eastAsia="標楷體" w:hAnsi="Times New Roman" w:cs="Times New Roman" w:hint="eastAsia"/>
          <w:sz w:val="28"/>
          <w:szCs w:val="24"/>
        </w:rPr>
        <w:t>擇定</w:t>
      </w:r>
      <w:r w:rsidR="00285938" w:rsidRPr="00717FB6">
        <w:rPr>
          <w:rFonts w:ascii="Times New Roman" w:eastAsia="標楷體" w:hAnsi="Times New Roman" w:cs="Times New Roman" w:hint="eastAsia"/>
          <w:sz w:val="28"/>
          <w:szCs w:val="24"/>
        </w:rPr>
        <w:t>2</w:t>
      </w:r>
      <w:r w:rsidR="00866256" w:rsidRPr="00717FB6">
        <w:rPr>
          <w:rFonts w:ascii="Times New Roman" w:eastAsia="標楷體" w:hAnsi="Times New Roman" w:cs="Times New Roman" w:hint="eastAsia"/>
          <w:sz w:val="28"/>
          <w:szCs w:val="24"/>
        </w:rPr>
        <w:t>家企業作為示範輔導對象。</w:t>
      </w:r>
    </w:p>
    <w:p w14:paraId="2C7237AC" w14:textId="7C2895B0" w:rsidR="00AF1864" w:rsidRPr="00805304" w:rsidRDefault="00AF1864" w:rsidP="00AF1864">
      <w:pPr>
        <w:pStyle w:val="a4"/>
        <w:numPr>
          <w:ilvl w:val="0"/>
          <w:numId w:val="3"/>
        </w:numPr>
        <w:spacing w:line="480" w:lineRule="exact"/>
        <w:ind w:leftChars="0"/>
        <w:contextualSpacing/>
        <w:rPr>
          <w:rFonts w:ascii="Times New Roman" w:eastAsia="標楷體" w:hAnsi="Times New Roman" w:cs="Times New Roman"/>
          <w:sz w:val="28"/>
          <w:szCs w:val="24"/>
        </w:rPr>
      </w:pPr>
      <w:r w:rsidRPr="00805304">
        <w:rPr>
          <w:rFonts w:ascii="Times New Roman" w:eastAsia="標楷體" w:hAnsi="Times New Roman" w:cs="Times New Roman" w:hint="eastAsia"/>
          <w:sz w:val="28"/>
          <w:szCs w:val="24"/>
        </w:rPr>
        <w:t>老舊設備</w:t>
      </w:r>
      <w:proofErr w:type="gramStart"/>
      <w:r w:rsidRPr="00805304">
        <w:rPr>
          <w:rFonts w:ascii="Times New Roman" w:eastAsia="標楷體" w:hAnsi="Times New Roman" w:cs="Times New Roman" w:hint="eastAsia"/>
          <w:sz w:val="28"/>
          <w:szCs w:val="24"/>
        </w:rPr>
        <w:t>汰</w:t>
      </w:r>
      <w:proofErr w:type="gramEnd"/>
      <w:r w:rsidRPr="00805304">
        <w:rPr>
          <w:rFonts w:ascii="Times New Roman" w:eastAsia="標楷體" w:hAnsi="Times New Roman" w:cs="Times New Roman" w:hint="eastAsia"/>
          <w:sz w:val="28"/>
          <w:szCs w:val="24"/>
        </w:rPr>
        <w:t>換計畫</w:t>
      </w:r>
      <w:r w:rsidRPr="00805304">
        <w:rPr>
          <w:rFonts w:ascii="Times New Roman" w:eastAsia="標楷體" w:hAnsi="Times New Roman" w:cs="Times New Roman" w:hint="eastAsia"/>
          <w:sz w:val="28"/>
          <w:szCs w:val="24"/>
        </w:rPr>
        <w:t>(</w:t>
      </w:r>
      <w:r w:rsidRPr="00805304">
        <w:rPr>
          <w:rFonts w:ascii="Times New Roman" w:eastAsia="標楷體" w:hAnsi="Times New Roman" w:cs="Times New Roman" w:hint="eastAsia"/>
          <w:sz w:val="28"/>
          <w:szCs w:val="24"/>
        </w:rPr>
        <w:t>占比</w:t>
      </w:r>
      <w:r w:rsidR="00662B7C" w:rsidRPr="00805304">
        <w:rPr>
          <w:rFonts w:ascii="Times New Roman" w:eastAsia="標楷體" w:hAnsi="Times New Roman" w:cs="Times New Roman" w:hint="eastAsia"/>
          <w:sz w:val="28"/>
          <w:szCs w:val="24"/>
        </w:rPr>
        <w:t>80</w:t>
      </w:r>
      <w:r w:rsidRPr="00805304">
        <w:rPr>
          <w:rFonts w:ascii="Times New Roman" w:eastAsia="標楷體" w:hAnsi="Times New Roman" w:cs="Times New Roman" w:hint="eastAsia"/>
          <w:sz w:val="28"/>
          <w:szCs w:val="24"/>
        </w:rPr>
        <w:t xml:space="preserve"> %)</w:t>
      </w:r>
      <w:r w:rsidRPr="00805304">
        <w:rPr>
          <w:rFonts w:ascii="Times New Roman" w:eastAsia="標楷體" w:hAnsi="Times New Roman" w:cs="Times New Roman" w:hint="eastAsia"/>
          <w:sz w:val="28"/>
          <w:szCs w:val="24"/>
        </w:rPr>
        <w:t>：</w:t>
      </w:r>
      <w:r w:rsidR="00A3726F">
        <w:rPr>
          <w:rFonts w:ascii="Times New Roman" w:eastAsia="標楷體" w:hAnsi="Times New Roman" w:cs="Times New Roman" w:hint="eastAsia"/>
          <w:sz w:val="28"/>
          <w:szCs w:val="24"/>
        </w:rPr>
        <w:t>依</w:t>
      </w:r>
      <w:r w:rsidR="00B04A0B" w:rsidRPr="00805304">
        <w:rPr>
          <w:rFonts w:ascii="Times New Roman" w:eastAsia="標楷體" w:hAnsi="Times New Roman" w:cs="Times New Roman" w:hint="eastAsia"/>
          <w:sz w:val="28"/>
          <w:szCs w:val="24"/>
        </w:rPr>
        <w:t>申請</w:t>
      </w:r>
      <w:r w:rsidR="00A3726F">
        <w:rPr>
          <w:rFonts w:ascii="Times New Roman" w:eastAsia="標楷體" w:hAnsi="Times New Roman" w:cs="Times New Roman" w:hint="eastAsia"/>
          <w:sz w:val="28"/>
          <w:szCs w:val="24"/>
        </w:rPr>
        <w:t>表</w:t>
      </w:r>
      <w:r w:rsidRPr="00805304">
        <w:rPr>
          <w:rFonts w:ascii="Times New Roman" w:eastAsia="標楷體" w:hAnsi="Times New Roman" w:cs="Times New Roman" w:hint="eastAsia"/>
          <w:sz w:val="28"/>
          <w:szCs w:val="24"/>
        </w:rPr>
        <w:t>內擬定之老舊設備</w:t>
      </w:r>
      <w:proofErr w:type="gramStart"/>
      <w:r w:rsidRPr="00805304">
        <w:rPr>
          <w:rFonts w:ascii="Times New Roman" w:eastAsia="標楷體" w:hAnsi="Times New Roman" w:cs="Times New Roman" w:hint="eastAsia"/>
          <w:sz w:val="28"/>
          <w:szCs w:val="24"/>
        </w:rPr>
        <w:t>汰</w:t>
      </w:r>
      <w:proofErr w:type="gramEnd"/>
      <w:r w:rsidRPr="00805304">
        <w:rPr>
          <w:rFonts w:ascii="Times New Roman" w:eastAsia="標楷體" w:hAnsi="Times New Roman" w:cs="Times New Roman" w:hint="eastAsia"/>
          <w:sz w:val="28"/>
          <w:szCs w:val="24"/>
        </w:rPr>
        <w:t>換計畫，包含</w:t>
      </w:r>
      <w:proofErr w:type="gramStart"/>
      <w:r w:rsidRPr="00805304">
        <w:rPr>
          <w:rFonts w:ascii="Times New Roman" w:eastAsia="標楷體" w:hAnsi="Times New Roman" w:cs="Times New Roman" w:hint="eastAsia"/>
          <w:sz w:val="28"/>
          <w:szCs w:val="24"/>
        </w:rPr>
        <w:t>汰</w:t>
      </w:r>
      <w:proofErr w:type="gramEnd"/>
      <w:r w:rsidRPr="00805304">
        <w:rPr>
          <w:rFonts w:ascii="Times New Roman" w:eastAsia="標楷體" w:hAnsi="Times New Roman" w:cs="Times New Roman" w:hint="eastAsia"/>
          <w:sz w:val="28"/>
          <w:szCs w:val="24"/>
        </w:rPr>
        <w:t>換設備類別、數量及預估</w:t>
      </w:r>
      <w:proofErr w:type="gramStart"/>
      <w:r w:rsidRPr="00805304">
        <w:rPr>
          <w:rFonts w:ascii="Times New Roman" w:eastAsia="標楷體" w:hAnsi="Times New Roman" w:cs="Times New Roman" w:hint="eastAsia"/>
          <w:sz w:val="28"/>
          <w:szCs w:val="24"/>
        </w:rPr>
        <w:t>減碳量</w:t>
      </w:r>
      <w:proofErr w:type="gramEnd"/>
      <w:r w:rsidRPr="00805304">
        <w:rPr>
          <w:rFonts w:ascii="Times New Roman" w:eastAsia="標楷體" w:hAnsi="Times New Roman" w:cs="Times New Roman" w:hint="eastAsia"/>
          <w:sz w:val="28"/>
          <w:szCs w:val="24"/>
        </w:rPr>
        <w:t>，進行審查。</w:t>
      </w:r>
    </w:p>
    <w:p w14:paraId="07D07116" w14:textId="5D909F52" w:rsidR="00AF1864" w:rsidRPr="00805304" w:rsidRDefault="00AF1864" w:rsidP="00E72027">
      <w:pPr>
        <w:pStyle w:val="a4"/>
        <w:numPr>
          <w:ilvl w:val="0"/>
          <w:numId w:val="3"/>
        </w:numPr>
        <w:spacing w:beforeLines="50" w:before="180" w:afterLines="50" w:after="180" w:line="480" w:lineRule="exact"/>
        <w:ind w:leftChars="0" w:left="960"/>
        <w:contextualSpacing/>
        <w:jc w:val="both"/>
        <w:rPr>
          <w:rFonts w:ascii="Times New Roman" w:eastAsia="標楷體" w:hAnsi="Times New Roman" w:cs="Times New Roman"/>
          <w:sz w:val="28"/>
          <w:szCs w:val="24"/>
        </w:rPr>
      </w:pPr>
      <w:r w:rsidRPr="00805304">
        <w:rPr>
          <w:rFonts w:ascii="Times New Roman" w:eastAsia="標楷體" w:hAnsi="Times New Roman" w:cs="Times New Roman" w:hint="eastAsia"/>
          <w:sz w:val="28"/>
          <w:szCs w:val="24"/>
        </w:rPr>
        <w:t>輔導擴散性</w:t>
      </w:r>
      <w:r w:rsidRPr="00805304">
        <w:rPr>
          <w:rFonts w:ascii="Times New Roman" w:eastAsia="標楷體" w:hAnsi="Times New Roman" w:cs="Times New Roman" w:hint="eastAsia"/>
          <w:sz w:val="28"/>
          <w:szCs w:val="24"/>
        </w:rPr>
        <w:t>(</w:t>
      </w:r>
      <w:r w:rsidRPr="00805304">
        <w:rPr>
          <w:rFonts w:ascii="Times New Roman" w:eastAsia="標楷體" w:hAnsi="Times New Roman" w:cs="Times New Roman" w:hint="eastAsia"/>
          <w:sz w:val="28"/>
          <w:szCs w:val="24"/>
        </w:rPr>
        <w:t>占比</w:t>
      </w:r>
      <w:r w:rsidR="00662B7C" w:rsidRPr="00805304">
        <w:rPr>
          <w:rFonts w:ascii="Times New Roman" w:eastAsia="標楷體" w:hAnsi="Times New Roman" w:cs="Times New Roman" w:hint="eastAsia"/>
          <w:sz w:val="28"/>
          <w:szCs w:val="24"/>
        </w:rPr>
        <w:t>20</w:t>
      </w:r>
      <w:r w:rsidRPr="00805304">
        <w:rPr>
          <w:rFonts w:ascii="Times New Roman" w:eastAsia="標楷體" w:hAnsi="Times New Roman" w:cs="Times New Roman" w:hint="eastAsia"/>
          <w:sz w:val="28"/>
          <w:szCs w:val="24"/>
        </w:rPr>
        <w:t>%)</w:t>
      </w:r>
      <w:r w:rsidRPr="00805304">
        <w:rPr>
          <w:rFonts w:ascii="Times New Roman" w:eastAsia="標楷體" w:hAnsi="Times New Roman" w:cs="Times New Roman" w:hint="eastAsia"/>
          <w:sz w:val="28"/>
          <w:szCs w:val="24"/>
        </w:rPr>
        <w:t>：</w:t>
      </w:r>
      <w:r w:rsidR="00A3726F">
        <w:rPr>
          <w:rFonts w:ascii="Times New Roman" w:eastAsia="標楷體" w:hAnsi="Times New Roman" w:cs="Times New Roman" w:hint="eastAsia"/>
          <w:sz w:val="28"/>
          <w:szCs w:val="24"/>
        </w:rPr>
        <w:t>依</w:t>
      </w:r>
      <w:r w:rsidR="000772FF">
        <w:rPr>
          <w:rFonts w:ascii="Times New Roman" w:eastAsia="標楷體" w:hAnsi="Times New Roman" w:cs="Times New Roman" w:hint="eastAsia"/>
          <w:sz w:val="28"/>
          <w:szCs w:val="24"/>
        </w:rPr>
        <w:t>申請</w:t>
      </w:r>
      <w:r w:rsidR="00A3726F">
        <w:rPr>
          <w:rFonts w:ascii="Times New Roman" w:eastAsia="標楷體" w:hAnsi="Times New Roman" w:cs="Times New Roman" w:hint="eastAsia"/>
          <w:sz w:val="28"/>
          <w:szCs w:val="24"/>
        </w:rPr>
        <w:t>表</w:t>
      </w:r>
      <w:r w:rsidR="000772FF">
        <w:rPr>
          <w:rFonts w:ascii="Times New Roman" w:eastAsia="標楷體" w:hAnsi="Times New Roman" w:cs="Times New Roman" w:hint="eastAsia"/>
          <w:sz w:val="28"/>
          <w:szCs w:val="24"/>
        </w:rPr>
        <w:t>內</w:t>
      </w:r>
      <w:r w:rsidR="000772FF" w:rsidRPr="002F4A1E">
        <w:rPr>
          <w:rFonts w:ascii="Times New Roman" w:eastAsia="標楷體" w:hAnsi="Times New Roman" w:cs="Times New Roman" w:hint="eastAsia"/>
          <w:sz w:val="28"/>
          <w:szCs w:val="24"/>
        </w:rPr>
        <w:t>所提，輔導後於企業集團內部間擴散可行性進行審查。</w:t>
      </w:r>
    </w:p>
    <w:p w14:paraId="074AE196" w14:textId="06078B74" w:rsidR="00CF0BCE" w:rsidRPr="00D716C3" w:rsidRDefault="00934266" w:rsidP="00CF0BCE">
      <w:pPr>
        <w:pStyle w:val="a4"/>
        <w:numPr>
          <w:ilvl w:val="0"/>
          <w:numId w:val="1"/>
        </w:numPr>
        <w:spacing w:beforeLines="50" w:before="180" w:afterLines="50" w:after="180" w:line="480" w:lineRule="exact"/>
        <w:ind w:leftChars="0" w:left="482" w:hanging="482"/>
        <w:contextualSpacing/>
        <w:rPr>
          <w:rFonts w:ascii="Times New Roman" w:eastAsia="標楷體" w:hAnsi="Times New Roman" w:cs="Times New Roman"/>
          <w:b/>
          <w:bCs/>
          <w:color w:val="000000" w:themeColor="text1"/>
          <w:sz w:val="28"/>
          <w:szCs w:val="24"/>
        </w:rPr>
      </w:pPr>
      <w:r w:rsidRPr="00D716C3">
        <w:rPr>
          <w:rFonts w:ascii="Times New Roman" w:eastAsia="標楷體" w:hAnsi="Times New Roman" w:cs="Times New Roman" w:hint="eastAsia"/>
          <w:b/>
          <w:bCs/>
          <w:color w:val="000000" w:themeColor="text1"/>
          <w:sz w:val="28"/>
          <w:szCs w:val="24"/>
        </w:rPr>
        <w:t>企業配合</w:t>
      </w:r>
      <w:r w:rsidR="00CF0BCE" w:rsidRPr="00D716C3">
        <w:rPr>
          <w:rFonts w:ascii="Times New Roman" w:eastAsia="標楷體" w:hAnsi="Times New Roman" w:cs="Times New Roman" w:hint="eastAsia"/>
          <w:b/>
          <w:bCs/>
          <w:color w:val="000000" w:themeColor="text1"/>
          <w:sz w:val="28"/>
          <w:szCs w:val="24"/>
        </w:rPr>
        <w:t>注意事項</w:t>
      </w:r>
    </w:p>
    <w:p w14:paraId="0AD54718" w14:textId="5E8909AF" w:rsidR="0072722A" w:rsidRPr="00717FB6" w:rsidRDefault="00170CFB" w:rsidP="00B10780">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sz w:val="28"/>
          <w:szCs w:val="24"/>
        </w:rPr>
      </w:pPr>
      <w:r w:rsidRPr="00717FB6">
        <w:rPr>
          <w:rFonts w:ascii="Times New Roman" w:eastAsia="標楷體" w:hAnsi="Times New Roman" w:cs="Times New Roman" w:hint="eastAsia"/>
          <w:sz w:val="28"/>
          <w:szCs w:val="24"/>
        </w:rPr>
        <w:t>經濟部商業發展署</w:t>
      </w:r>
      <w:r w:rsidR="00F9575C" w:rsidRPr="00717FB6">
        <w:rPr>
          <w:rFonts w:ascii="Times New Roman" w:eastAsia="標楷體" w:hAnsi="Times New Roman" w:cs="Times New Roman" w:hint="eastAsia"/>
          <w:sz w:val="28"/>
          <w:szCs w:val="24"/>
        </w:rPr>
        <w:t>輔導企業推動</w:t>
      </w:r>
      <w:r w:rsidRPr="00717FB6">
        <w:rPr>
          <w:rFonts w:ascii="Times New Roman" w:eastAsia="標楷體" w:hAnsi="Times New Roman" w:cs="Times New Roman" w:hint="eastAsia"/>
          <w:sz w:val="28"/>
          <w:szCs w:val="24"/>
        </w:rPr>
        <w:t>自願減量</w:t>
      </w:r>
      <w:r w:rsidR="00F9575C" w:rsidRPr="00717FB6">
        <w:rPr>
          <w:rFonts w:ascii="Times New Roman" w:eastAsia="標楷體" w:hAnsi="Times New Roman" w:cs="Times New Roman" w:hint="eastAsia"/>
          <w:sz w:val="28"/>
          <w:szCs w:val="24"/>
        </w:rPr>
        <w:t>專案，</w:t>
      </w:r>
      <w:r w:rsidR="00DD044D" w:rsidRPr="00717FB6">
        <w:rPr>
          <w:rFonts w:ascii="Times New Roman" w:eastAsia="標楷體" w:hAnsi="Times New Roman" w:cs="Times New Roman" w:hint="eastAsia"/>
          <w:sz w:val="28"/>
          <w:szCs w:val="24"/>
        </w:rPr>
        <w:t>視推動專案</w:t>
      </w:r>
      <w:r w:rsidR="00F9575C" w:rsidRPr="00717FB6">
        <w:rPr>
          <w:rFonts w:ascii="Times New Roman" w:eastAsia="標楷體" w:hAnsi="Times New Roman" w:cs="Times New Roman" w:hint="eastAsia"/>
          <w:sz w:val="28"/>
          <w:szCs w:val="24"/>
        </w:rPr>
        <w:t>協助企業通過第三方單位確證與查證作業，經環境</w:t>
      </w:r>
      <w:r w:rsidR="00B10780" w:rsidRPr="00717FB6">
        <w:rPr>
          <w:rFonts w:ascii="Times New Roman" w:eastAsia="標楷體" w:hAnsi="Times New Roman" w:cs="Times New Roman" w:hint="eastAsia"/>
          <w:sz w:val="28"/>
          <w:szCs w:val="24"/>
        </w:rPr>
        <w:t>部</w:t>
      </w:r>
      <w:r w:rsidR="00F9575C" w:rsidRPr="00717FB6">
        <w:rPr>
          <w:rFonts w:ascii="Times New Roman" w:eastAsia="標楷體" w:hAnsi="Times New Roman" w:cs="Times New Roman" w:hint="eastAsia"/>
          <w:sz w:val="28"/>
          <w:szCs w:val="24"/>
        </w:rPr>
        <w:t>審核</w:t>
      </w:r>
      <w:proofErr w:type="gramStart"/>
      <w:r w:rsidR="00F9575C" w:rsidRPr="00717FB6">
        <w:rPr>
          <w:rFonts w:ascii="Times New Roman" w:eastAsia="標楷體" w:hAnsi="Times New Roman" w:cs="Times New Roman" w:hint="eastAsia"/>
          <w:sz w:val="28"/>
          <w:szCs w:val="24"/>
        </w:rPr>
        <w:t>取得碳權</w:t>
      </w:r>
      <w:r w:rsidR="00FD0432" w:rsidRPr="00717FB6">
        <w:rPr>
          <w:rFonts w:ascii="Times New Roman" w:eastAsia="標楷體" w:hAnsi="Times New Roman" w:cs="Times New Roman" w:hint="eastAsia"/>
          <w:sz w:val="28"/>
          <w:szCs w:val="24"/>
        </w:rPr>
        <w:t>者</w:t>
      </w:r>
      <w:proofErr w:type="gramEnd"/>
      <w:r w:rsidR="00F9575C" w:rsidRPr="00717FB6">
        <w:rPr>
          <w:rFonts w:ascii="Times New Roman" w:eastAsia="標楷體" w:hAnsi="Times New Roman" w:cs="Times New Roman" w:hint="eastAsia"/>
          <w:sz w:val="28"/>
          <w:szCs w:val="24"/>
        </w:rPr>
        <w:t>，</w:t>
      </w:r>
      <w:proofErr w:type="gramStart"/>
      <w:r w:rsidR="00F9575C" w:rsidRPr="00717FB6">
        <w:rPr>
          <w:rFonts w:ascii="Times New Roman" w:eastAsia="標楷體" w:hAnsi="Times New Roman" w:cs="Times New Roman" w:hint="eastAsia"/>
          <w:sz w:val="28"/>
          <w:szCs w:val="24"/>
        </w:rPr>
        <w:t>該碳權</w:t>
      </w:r>
      <w:proofErr w:type="gramEnd"/>
      <w:r w:rsidR="00F9575C" w:rsidRPr="00717FB6">
        <w:rPr>
          <w:rFonts w:ascii="Times New Roman" w:eastAsia="標楷體" w:hAnsi="Times New Roman" w:cs="Times New Roman" w:hint="eastAsia"/>
          <w:sz w:val="28"/>
          <w:szCs w:val="24"/>
        </w:rPr>
        <w:t>應與</w:t>
      </w:r>
      <w:r w:rsidR="00B10780" w:rsidRPr="00717FB6">
        <w:rPr>
          <w:rFonts w:ascii="Times New Roman" w:eastAsia="標楷體" w:hAnsi="Times New Roman" w:cs="Times New Roman" w:hint="eastAsia"/>
          <w:sz w:val="28"/>
          <w:szCs w:val="24"/>
        </w:rPr>
        <w:t>經濟部商業發展署</w:t>
      </w:r>
      <w:r w:rsidR="00F9575C" w:rsidRPr="00717FB6">
        <w:rPr>
          <w:rFonts w:ascii="Times New Roman" w:eastAsia="標楷體" w:hAnsi="Times New Roman" w:cs="Times New Roman" w:hint="eastAsia"/>
          <w:sz w:val="28"/>
          <w:szCs w:val="24"/>
        </w:rPr>
        <w:t>平均分享</w:t>
      </w:r>
      <w:r w:rsidR="00F9575C" w:rsidRPr="00717FB6">
        <w:rPr>
          <w:rFonts w:ascii="Times New Roman" w:eastAsia="標楷體" w:hAnsi="Times New Roman" w:cs="Times New Roman" w:hint="eastAsia"/>
          <w:sz w:val="28"/>
          <w:szCs w:val="24"/>
        </w:rPr>
        <w:t>(</w:t>
      </w:r>
      <w:r w:rsidR="00B04A0B">
        <w:rPr>
          <w:rFonts w:ascii="Times New Roman" w:eastAsia="標楷體" w:hAnsi="Times New Roman" w:cs="Times New Roman" w:hint="eastAsia"/>
          <w:sz w:val="28"/>
          <w:szCs w:val="24"/>
        </w:rPr>
        <w:t>各</w:t>
      </w:r>
      <w:r w:rsidR="00F9575C" w:rsidRPr="00717FB6">
        <w:rPr>
          <w:rFonts w:ascii="Times New Roman" w:eastAsia="標楷體" w:hAnsi="Times New Roman" w:cs="Times New Roman" w:hint="eastAsia"/>
          <w:sz w:val="28"/>
          <w:szCs w:val="24"/>
        </w:rPr>
        <w:t>50%)</w:t>
      </w:r>
      <w:r w:rsidR="00F9575C" w:rsidRPr="00717FB6">
        <w:rPr>
          <w:rFonts w:ascii="Times New Roman" w:eastAsia="標楷體" w:hAnsi="Times New Roman" w:cs="Times New Roman" w:hint="eastAsia"/>
          <w:sz w:val="28"/>
          <w:szCs w:val="24"/>
        </w:rPr>
        <w:t>，使雙方皆取得</w:t>
      </w:r>
      <w:proofErr w:type="gramStart"/>
      <w:r w:rsidR="00F9575C" w:rsidRPr="00717FB6">
        <w:rPr>
          <w:rFonts w:ascii="Times New Roman" w:eastAsia="標楷體" w:hAnsi="Times New Roman" w:cs="Times New Roman" w:hint="eastAsia"/>
          <w:sz w:val="28"/>
          <w:szCs w:val="24"/>
        </w:rPr>
        <w:t>該碳權</w:t>
      </w:r>
      <w:proofErr w:type="gramEnd"/>
      <w:r w:rsidR="00F9575C" w:rsidRPr="00717FB6">
        <w:rPr>
          <w:rFonts w:ascii="Times New Roman" w:eastAsia="標楷體" w:hAnsi="Times New Roman" w:cs="Times New Roman" w:hint="eastAsia"/>
          <w:sz w:val="28"/>
          <w:szCs w:val="24"/>
        </w:rPr>
        <w:t>。</w:t>
      </w:r>
    </w:p>
    <w:p w14:paraId="5EBCDCE1" w14:textId="1886A635" w:rsidR="00CF0BCE" w:rsidRPr="00717FB6" w:rsidRDefault="009D09B4" w:rsidP="00FF059C">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sz w:val="28"/>
          <w:szCs w:val="24"/>
        </w:rPr>
      </w:pPr>
      <w:r>
        <w:rPr>
          <w:rFonts w:ascii="Times New Roman" w:eastAsia="標楷體" w:hAnsi="Times New Roman" w:cs="Times New Roman" w:hint="eastAsia"/>
          <w:sz w:val="28"/>
          <w:szCs w:val="24"/>
        </w:rPr>
        <w:t>申請</w:t>
      </w:r>
      <w:r w:rsidR="00AE45E8" w:rsidRPr="00717FB6">
        <w:rPr>
          <w:rFonts w:ascii="Times New Roman" w:eastAsia="標楷體" w:hAnsi="Times New Roman" w:cs="Times New Roman" w:hint="eastAsia"/>
          <w:sz w:val="28"/>
          <w:szCs w:val="24"/>
        </w:rPr>
        <w:t>企業</w:t>
      </w:r>
      <w:r w:rsidR="00CF0BCE" w:rsidRPr="00717FB6">
        <w:rPr>
          <w:rFonts w:ascii="Times New Roman" w:eastAsia="標楷體" w:hAnsi="Times New Roman" w:cs="Times New Roman" w:hint="eastAsia"/>
          <w:sz w:val="28"/>
          <w:szCs w:val="24"/>
        </w:rPr>
        <w:t>保證所有填寫或提供資料真實而正確，</w:t>
      </w:r>
      <w:r w:rsidR="00E57BEC" w:rsidRPr="00717FB6">
        <w:rPr>
          <w:rFonts w:ascii="Times New Roman" w:eastAsia="標楷體" w:hAnsi="Times New Roman" w:cs="Times New Roman" w:hint="eastAsia"/>
          <w:sz w:val="28"/>
          <w:szCs w:val="24"/>
        </w:rPr>
        <w:t>並</w:t>
      </w:r>
      <w:r w:rsidR="008054E0" w:rsidRPr="00717FB6">
        <w:rPr>
          <w:rFonts w:ascii="Times New Roman" w:eastAsia="標楷體" w:hAnsi="Times New Roman" w:cs="Times New Roman" w:hint="eastAsia"/>
          <w:sz w:val="28"/>
          <w:szCs w:val="24"/>
        </w:rPr>
        <w:t>同意</w:t>
      </w:r>
      <w:r w:rsidR="00E57BEC" w:rsidRPr="00717FB6">
        <w:rPr>
          <w:rFonts w:ascii="Times New Roman" w:eastAsia="標楷體" w:hAnsi="Times New Roman" w:cs="Times New Roman" w:hint="eastAsia"/>
          <w:sz w:val="28"/>
          <w:szCs w:val="24"/>
        </w:rPr>
        <w:t>配合建立示範案例、宣導活動等相關事宜，</w:t>
      </w:r>
      <w:r w:rsidR="00CF0BCE" w:rsidRPr="00717FB6">
        <w:rPr>
          <w:rFonts w:ascii="Times New Roman" w:eastAsia="標楷體" w:hAnsi="Times New Roman" w:cs="Times New Roman" w:hint="eastAsia"/>
          <w:sz w:val="28"/>
          <w:szCs w:val="24"/>
        </w:rPr>
        <w:t>如有資料不完整、造假或無法</w:t>
      </w:r>
      <w:r w:rsidR="00E57BEC" w:rsidRPr="00717FB6">
        <w:rPr>
          <w:rFonts w:ascii="Times New Roman" w:eastAsia="標楷體" w:hAnsi="Times New Roman" w:cs="Times New Roman" w:hint="eastAsia"/>
          <w:sz w:val="28"/>
          <w:szCs w:val="24"/>
        </w:rPr>
        <w:t>配合</w:t>
      </w:r>
      <w:r w:rsidR="00CF0BCE" w:rsidRPr="00717FB6">
        <w:rPr>
          <w:rFonts w:ascii="Times New Roman" w:eastAsia="標楷體" w:hAnsi="Times New Roman" w:cs="Times New Roman" w:hint="eastAsia"/>
          <w:sz w:val="28"/>
          <w:szCs w:val="24"/>
        </w:rPr>
        <w:t>等情況，</w:t>
      </w:r>
      <w:r w:rsidR="008054E0" w:rsidRPr="00717FB6">
        <w:rPr>
          <w:rFonts w:ascii="Times New Roman" w:eastAsia="標楷體" w:hAnsi="Times New Roman" w:cs="Times New Roman" w:hint="eastAsia"/>
          <w:sz w:val="28"/>
          <w:szCs w:val="24"/>
        </w:rPr>
        <w:t>主辦單位</w:t>
      </w:r>
      <w:r w:rsidR="00CF0BCE" w:rsidRPr="00717FB6">
        <w:rPr>
          <w:rFonts w:ascii="Times New Roman" w:eastAsia="標楷體" w:hAnsi="Times New Roman" w:cs="Times New Roman" w:hint="eastAsia"/>
          <w:sz w:val="28"/>
          <w:szCs w:val="24"/>
        </w:rPr>
        <w:t>有權取消</w:t>
      </w:r>
      <w:r w:rsidR="00E57BEC" w:rsidRPr="00717FB6">
        <w:rPr>
          <w:rFonts w:ascii="Times New Roman" w:eastAsia="標楷體" w:hAnsi="Times New Roman" w:cs="Times New Roman" w:hint="eastAsia"/>
          <w:sz w:val="28"/>
          <w:szCs w:val="24"/>
        </w:rPr>
        <w:t>或終止</w:t>
      </w:r>
      <w:r w:rsidR="00F9575C" w:rsidRPr="00717FB6">
        <w:rPr>
          <w:rFonts w:ascii="Times New Roman" w:eastAsia="標楷體" w:hAnsi="Times New Roman" w:cs="Times New Roman" w:hint="eastAsia"/>
          <w:sz w:val="28"/>
          <w:szCs w:val="24"/>
        </w:rPr>
        <w:t>輔導</w:t>
      </w:r>
      <w:r w:rsidR="00AE45E8" w:rsidRPr="00717FB6">
        <w:rPr>
          <w:rFonts w:ascii="Times New Roman" w:eastAsia="標楷體" w:hAnsi="Times New Roman" w:cs="Times New Roman" w:hint="eastAsia"/>
          <w:sz w:val="28"/>
          <w:szCs w:val="24"/>
        </w:rPr>
        <w:t>資格</w:t>
      </w:r>
      <w:r w:rsidR="00B04A0B">
        <w:rPr>
          <w:rFonts w:ascii="Times New Roman" w:eastAsia="標楷體" w:hAnsi="Times New Roman" w:cs="Times New Roman" w:hint="eastAsia"/>
          <w:sz w:val="28"/>
          <w:szCs w:val="24"/>
        </w:rPr>
        <w:t>。</w:t>
      </w:r>
      <w:r w:rsidR="00292824" w:rsidRPr="00717FB6">
        <w:rPr>
          <w:rFonts w:ascii="Times New Roman" w:eastAsia="標楷體" w:hAnsi="Times New Roman" w:cs="Times New Roman" w:hint="eastAsia"/>
          <w:b/>
          <w:sz w:val="28"/>
          <w:szCs w:val="24"/>
        </w:rPr>
        <w:t>若</w:t>
      </w:r>
      <w:r w:rsidR="0017456C">
        <w:rPr>
          <w:rFonts w:ascii="Times New Roman" w:eastAsia="標楷體" w:hAnsi="Times New Roman" w:cs="Times New Roman" w:hint="eastAsia"/>
          <w:b/>
          <w:sz w:val="28"/>
          <w:szCs w:val="24"/>
        </w:rPr>
        <w:t>有支付</w:t>
      </w:r>
      <w:r w:rsidR="00832AD0" w:rsidRPr="00717FB6">
        <w:rPr>
          <w:rFonts w:ascii="Times New Roman" w:eastAsia="標楷體" w:hAnsi="Times New Roman" w:cs="Times New Roman" w:hint="eastAsia"/>
          <w:b/>
          <w:sz w:val="28"/>
          <w:szCs w:val="24"/>
        </w:rPr>
        <w:t>第三方單位</w:t>
      </w:r>
      <w:r w:rsidR="0017456C" w:rsidRPr="0017456C">
        <w:rPr>
          <w:rFonts w:ascii="Times New Roman" w:eastAsia="標楷體" w:hAnsi="Times New Roman" w:cs="Times New Roman" w:hint="eastAsia"/>
          <w:b/>
          <w:sz w:val="28"/>
          <w:szCs w:val="24"/>
        </w:rPr>
        <w:t>確證或查證</w:t>
      </w:r>
      <w:r w:rsidR="00832AD0" w:rsidRPr="00717FB6">
        <w:rPr>
          <w:rFonts w:ascii="Times New Roman" w:eastAsia="標楷體" w:hAnsi="Times New Roman" w:cs="Times New Roman" w:hint="eastAsia"/>
          <w:b/>
          <w:sz w:val="28"/>
          <w:szCs w:val="24"/>
        </w:rPr>
        <w:t>費用，企業</w:t>
      </w:r>
      <w:r w:rsidR="00B04A0B">
        <w:rPr>
          <w:rFonts w:ascii="Times New Roman" w:eastAsia="標楷體" w:hAnsi="Times New Roman" w:cs="Times New Roman" w:hint="eastAsia"/>
          <w:b/>
          <w:sz w:val="28"/>
          <w:szCs w:val="24"/>
        </w:rPr>
        <w:t>須</w:t>
      </w:r>
      <w:r w:rsidR="00591116" w:rsidRPr="00717FB6">
        <w:rPr>
          <w:rFonts w:ascii="Times New Roman" w:eastAsia="標楷體" w:hAnsi="Times New Roman" w:cs="Times New Roman" w:hint="eastAsia"/>
          <w:b/>
          <w:sz w:val="28"/>
          <w:szCs w:val="24"/>
        </w:rPr>
        <w:t>全額退還</w:t>
      </w:r>
      <w:r w:rsidR="00CF0BCE" w:rsidRPr="00717FB6">
        <w:rPr>
          <w:rFonts w:ascii="Times New Roman" w:eastAsia="標楷體" w:hAnsi="Times New Roman" w:cs="Times New Roman" w:hint="eastAsia"/>
          <w:b/>
          <w:sz w:val="28"/>
          <w:szCs w:val="24"/>
        </w:rPr>
        <w:t>。</w:t>
      </w:r>
    </w:p>
    <w:p w14:paraId="23B7A32A" w14:textId="535564E3" w:rsidR="00F9575C" w:rsidRPr="00D716C3" w:rsidRDefault="00F9575C" w:rsidP="00F9575C">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color w:val="000000" w:themeColor="text1"/>
          <w:sz w:val="28"/>
          <w:szCs w:val="24"/>
        </w:rPr>
        <w:t>獲選之企業</w:t>
      </w:r>
      <w:r w:rsidRPr="00D716C3">
        <w:rPr>
          <w:rFonts w:ascii="Times New Roman" w:eastAsia="標楷體" w:hAnsi="Times New Roman" w:cs="Times New Roman"/>
          <w:color w:val="000000" w:themeColor="text1"/>
          <w:sz w:val="28"/>
          <w:szCs w:val="24"/>
        </w:rPr>
        <w:t>需簽</w:t>
      </w:r>
      <w:r w:rsidRPr="00B04A0B">
        <w:rPr>
          <w:rFonts w:ascii="標楷體" w:eastAsia="標楷體" w:hAnsi="標楷體" w:cs="Times New Roman"/>
          <w:color w:val="000000" w:themeColor="text1"/>
          <w:sz w:val="28"/>
          <w:szCs w:val="24"/>
        </w:rPr>
        <w:t>訂</w:t>
      </w:r>
      <w:r w:rsidR="00B04A0B" w:rsidRPr="00B04A0B">
        <w:rPr>
          <w:rFonts w:ascii="標楷體" w:eastAsia="標楷體" w:hAnsi="標楷體" w:cs="Times New Roman" w:hint="eastAsia"/>
          <w:color w:val="000000" w:themeColor="text1"/>
          <w:sz w:val="28"/>
          <w:szCs w:val="24"/>
        </w:rPr>
        <w:t>「</w:t>
      </w:r>
      <w:r w:rsidR="000A2776" w:rsidRPr="00B04A0B">
        <w:rPr>
          <w:rFonts w:ascii="標楷體" w:eastAsia="標楷體" w:hAnsi="標楷體" w:cs="Times New Roman"/>
          <w:color w:val="000000" w:themeColor="text1"/>
          <w:sz w:val="28"/>
          <w:szCs w:val="24"/>
        </w:rPr>
        <w:t>經濟部商</w:t>
      </w:r>
      <w:r w:rsidR="000A2776" w:rsidRPr="00B04A0B">
        <w:rPr>
          <w:rFonts w:ascii="標楷體" w:eastAsia="標楷體" w:hAnsi="標楷體" w:cs="Times New Roman" w:hint="eastAsia"/>
          <w:color w:val="000000" w:themeColor="text1"/>
          <w:sz w:val="28"/>
          <w:szCs w:val="24"/>
        </w:rPr>
        <w:t>業發展署自願減量</w:t>
      </w:r>
      <w:r w:rsidRPr="00B04A0B">
        <w:rPr>
          <w:rFonts w:ascii="標楷體" w:eastAsia="標楷體" w:hAnsi="標楷體" w:cs="Times New Roman"/>
          <w:color w:val="000000" w:themeColor="text1"/>
          <w:sz w:val="28"/>
          <w:szCs w:val="24"/>
        </w:rPr>
        <w:t>專案示範輔導合作協議書」一</w:t>
      </w:r>
      <w:r w:rsidRPr="00D716C3">
        <w:rPr>
          <w:rFonts w:ascii="Times New Roman" w:eastAsia="標楷體" w:hAnsi="Times New Roman" w:cs="Times New Roman"/>
          <w:color w:val="000000" w:themeColor="text1"/>
          <w:sz w:val="28"/>
          <w:szCs w:val="24"/>
        </w:rPr>
        <w:t>式</w:t>
      </w:r>
      <w:r w:rsidR="00055B85" w:rsidRPr="00D716C3">
        <w:rPr>
          <w:rFonts w:ascii="Times New Roman" w:eastAsia="標楷體" w:hAnsi="Times New Roman" w:cs="Times New Roman"/>
          <w:color w:val="000000" w:themeColor="text1"/>
          <w:sz w:val="28"/>
          <w:szCs w:val="24"/>
        </w:rPr>
        <w:t>二份</w:t>
      </w:r>
      <w:r w:rsidR="00055B85" w:rsidRPr="00D716C3">
        <w:rPr>
          <w:rFonts w:ascii="Times New Roman" w:eastAsia="標楷體" w:hAnsi="Times New Roman" w:cs="Times New Roman" w:hint="eastAsia"/>
          <w:color w:val="000000" w:themeColor="text1"/>
          <w:sz w:val="28"/>
          <w:szCs w:val="24"/>
        </w:rPr>
        <w:t>(</w:t>
      </w:r>
      <w:r w:rsidR="008054E0" w:rsidRPr="00D716C3">
        <w:rPr>
          <w:rFonts w:ascii="Times New Roman" w:eastAsia="標楷體" w:hAnsi="Times New Roman" w:cs="Times New Roman" w:hint="eastAsia"/>
          <w:color w:val="000000" w:themeColor="text1"/>
          <w:sz w:val="28"/>
          <w:szCs w:val="24"/>
        </w:rPr>
        <w:t>附</w:t>
      </w:r>
      <w:r w:rsidR="00B04A0B">
        <w:rPr>
          <w:rFonts w:ascii="Times New Roman" w:eastAsia="標楷體" w:hAnsi="Times New Roman" w:cs="Times New Roman" w:hint="eastAsia"/>
          <w:color w:val="000000" w:themeColor="text1"/>
          <w:sz w:val="28"/>
          <w:szCs w:val="24"/>
        </w:rPr>
        <w:t>件</w:t>
      </w:r>
      <w:r w:rsidR="00B04A0B">
        <w:rPr>
          <w:rFonts w:ascii="Times New Roman" w:eastAsia="標楷體" w:hAnsi="Times New Roman" w:cs="Times New Roman" w:hint="eastAsia"/>
          <w:color w:val="000000" w:themeColor="text1"/>
          <w:sz w:val="28"/>
          <w:szCs w:val="24"/>
        </w:rPr>
        <w:t>3</w:t>
      </w:r>
      <w:r w:rsidR="00055B85" w:rsidRPr="00D716C3">
        <w:rPr>
          <w:rFonts w:ascii="Times New Roman" w:eastAsia="標楷體" w:hAnsi="Times New Roman" w:cs="Times New Roman" w:hint="eastAsia"/>
          <w:color w:val="000000" w:themeColor="text1"/>
          <w:sz w:val="28"/>
          <w:szCs w:val="24"/>
        </w:rPr>
        <w:t>)</w:t>
      </w:r>
      <w:r w:rsidR="00055B85" w:rsidRPr="00D716C3">
        <w:rPr>
          <w:rFonts w:ascii="Times New Roman" w:eastAsia="標楷體" w:hAnsi="Times New Roman" w:cs="Times New Roman"/>
          <w:color w:val="000000" w:themeColor="text1"/>
          <w:sz w:val="28"/>
          <w:szCs w:val="24"/>
        </w:rPr>
        <w:t>。</w:t>
      </w:r>
    </w:p>
    <w:p w14:paraId="711DDAF7" w14:textId="616E4395" w:rsidR="0073598A" w:rsidRPr="00D716C3" w:rsidRDefault="009D09B4" w:rsidP="00FF059C">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申請</w:t>
      </w:r>
      <w:r w:rsidR="00AE45E8" w:rsidRPr="00D716C3">
        <w:rPr>
          <w:rFonts w:ascii="Times New Roman" w:eastAsia="標楷體" w:hAnsi="Times New Roman" w:cs="Times New Roman" w:hint="eastAsia"/>
          <w:color w:val="000000" w:themeColor="text1"/>
          <w:sz w:val="28"/>
          <w:szCs w:val="24"/>
        </w:rPr>
        <w:t>企業</w:t>
      </w:r>
      <w:r w:rsidR="00CF0BCE" w:rsidRPr="00D716C3">
        <w:rPr>
          <w:rFonts w:ascii="Times New Roman" w:eastAsia="標楷體" w:hAnsi="Times New Roman" w:cs="Times New Roman" w:hint="eastAsia"/>
          <w:color w:val="000000" w:themeColor="text1"/>
          <w:sz w:val="28"/>
          <w:szCs w:val="24"/>
        </w:rPr>
        <w:t>瞭解及同意</w:t>
      </w:r>
      <w:r w:rsidR="00CD4528" w:rsidRPr="00D716C3">
        <w:rPr>
          <w:rFonts w:ascii="Times New Roman" w:eastAsia="標楷體" w:hAnsi="Times New Roman" w:cs="Times New Roman" w:hint="eastAsia"/>
          <w:color w:val="000000" w:themeColor="text1"/>
          <w:sz w:val="28"/>
          <w:szCs w:val="24"/>
        </w:rPr>
        <w:t>主辦單位及執行單位</w:t>
      </w:r>
      <w:r w:rsidR="00CF0BCE" w:rsidRPr="00D716C3">
        <w:rPr>
          <w:rFonts w:ascii="Times New Roman" w:eastAsia="標楷體" w:hAnsi="Times New Roman" w:cs="Times New Roman" w:hint="eastAsia"/>
          <w:color w:val="000000" w:themeColor="text1"/>
          <w:sz w:val="28"/>
          <w:szCs w:val="24"/>
        </w:rPr>
        <w:t>為舉辦</w:t>
      </w:r>
      <w:proofErr w:type="gramStart"/>
      <w:r w:rsidR="000A2776">
        <w:rPr>
          <w:rFonts w:ascii="Times New Roman" w:eastAsia="標楷體" w:hAnsi="Times New Roman" w:cs="Times New Roman" w:hint="eastAsia"/>
          <w:color w:val="000000" w:themeColor="text1"/>
          <w:sz w:val="28"/>
          <w:szCs w:val="24"/>
        </w:rPr>
        <w:t>113</w:t>
      </w:r>
      <w:proofErr w:type="gramEnd"/>
      <w:r w:rsidR="00AE45E8" w:rsidRPr="00D716C3">
        <w:rPr>
          <w:rFonts w:ascii="Times New Roman" w:eastAsia="標楷體" w:hAnsi="Times New Roman" w:cs="Times New Roman" w:hint="eastAsia"/>
          <w:color w:val="000000" w:themeColor="text1"/>
          <w:sz w:val="28"/>
          <w:szCs w:val="24"/>
        </w:rPr>
        <w:t>年度</w:t>
      </w:r>
      <w:r w:rsidR="000A2776">
        <w:rPr>
          <w:rFonts w:ascii="Times New Roman" w:eastAsia="標楷體" w:hAnsi="Times New Roman" w:cs="Times New Roman" w:hint="eastAsia"/>
          <w:color w:val="000000" w:themeColor="text1"/>
          <w:sz w:val="28"/>
          <w:szCs w:val="24"/>
        </w:rPr>
        <w:t>自願減量</w:t>
      </w:r>
      <w:r w:rsidR="006A1E93" w:rsidRPr="00D716C3">
        <w:rPr>
          <w:rFonts w:ascii="Times New Roman" w:eastAsia="標楷體" w:hAnsi="Times New Roman" w:cs="Times New Roman" w:hint="eastAsia"/>
          <w:color w:val="000000" w:themeColor="text1"/>
          <w:sz w:val="28"/>
          <w:szCs w:val="24"/>
        </w:rPr>
        <w:t>專案</w:t>
      </w:r>
      <w:r w:rsidR="001E161C" w:rsidRPr="00D716C3">
        <w:rPr>
          <w:rFonts w:ascii="Times New Roman" w:eastAsia="標楷體" w:hAnsi="Times New Roman" w:cs="Times New Roman" w:hint="eastAsia"/>
          <w:color w:val="000000" w:themeColor="text1"/>
          <w:sz w:val="28"/>
          <w:szCs w:val="24"/>
        </w:rPr>
        <w:t>輔導</w:t>
      </w:r>
      <w:r w:rsidR="00CF0BCE" w:rsidRPr="00D716C3">
        <w:rPr>
          <w:rFonts w:ascii="Times New Roman" w:eastAsia="標楷體" w:hAnsi="Times New Roman" w:cs="Times New Roman" w:hint="eastAsia"/>
          <w:color w:val="000000" w:themeColor="text1"/>
          <w:sz w:val="28"/>
          <w:szCs w:val="24"/>
        </w:rPr>
        <w:t>需要，將對</w:t>
      </w:r>
      <w:r w:rsidR="00B63D5F" w:rsidRPr="00D716C3">
        <w:rPr>
          <w:rFonts w:ascii="Times New Roman" w:eastAsia="標楷體" w:hAnsi="Times New Roman" w:cs="Times New Roman" w:hint="eastAsia"/>
          <w:color w:val="000000" w:themeColor="text1"/>
          <w:sz w:val="28"/>
          <w:szCs w:val="24"/>
        </w:rPr>
        <w:t>企業基本資料、</w:t>
      </w:r>
      <w:r w:rsidR="00CF0BCE" w:rsidRPr="00D716C3">
        <w:rPr>
          <w:rFonts w:ascii="Times New Roman" w:eastAsia="標楷體" w:hAnsi="Times New Roman" w:cs="Times New Roman" w:hint="eastAsia"/>
          <w:color w:val="000000" w:themeColor="text1"/>
          <w:sz w:val="28"/>
          <w:szCs w:val="24"/>
        </w:rPr>
        <w:t>個人資料</w:t>
      </w:r>
      <w:r w:rsidR="008C101C" w:rsidRPr="00D716C3">
        <w:rPr>
          <w:rFonts w:ascii="Times New Roman" w:eastAsia="標楷體" w:hAnsi="Times New Roman" w:cs="Times New Roman" w:hint="eastAsia"/>
          <w:color w:val="000000" w:themeColor="text1"/>
          <w:sz w:val="28"/>
          <w:szCs w:val="24"/>
        </w:rPr>
        <w:t>及企業</w:t>
      </w:r>
      <w:r w:rsidR="00CE665E" w:rsidRPr="00D716C3">
        <w:rPr>
          <w:rFonts w:ascii="Times New Roman" w:eastAsia="標楷體" w:hAnsi="Times New Roman" w:cs="Times New Roman" w:hint="eastAsia"/>
          <w:color w:val="000000" w:themeColor="text1"/>
          <w:sz w:val="28"/>
          <w:szCs w:val="24"/>
        </w:rPr>
        <w:t>用</w:t>
      </w:r>
      <w:r w:rsidR="003445AC" w:rsidRPr="00D716C3">
        <w:rPr>
          <w:rFonts w:ascii="Times New Roman" w:eastAsia="標楷體" w:hAnsi="Times New Roman" w:cs="Times New Roman" w:hint="eastAsia"/>
          <w:color w:val="000000" w:themeColor="text1"/>
          <w:sz w:val="28"/>
          <w:szCs w:val="24"/>
        </w:rPr>
        <w:t>能</w:t>
      </w:r>
      <w:r w:rsidR="008C101C" w:rsidRPr="00D716C3">
        <w:rPr>
          <w:rFonts w:ascii="Times New Roman" w:eastAsia="標楷體" w:hAnsi="Times New Roman" w:cs="Times New Roman" w:hint="eastAsia"/>
          <w:color w:val="000000" w:themeColor="text1"/>
          <w:sz w:val="28"/>
          <w:szCs w:val="24"/>
        </w:rPr>
        <w:t>資料</w:t>
      </w:r>
      <w:r w:rsidR="00C85385" w:rsidRPr="00D716C3">
        <w:rPr>
          <w:rFonts w:ascii="Times New Roman" w:eastAsia="標楷體" w:hAnsi="Times New Roman" w:cs="Times New Roman" w:hint="eastAsia"/>
          <w:color w:val="000000" w:themeColor="text1"/>
          <w:sz w:val="28"/>
          <w:szCs w:val="24"/>
        </w:rPr>
        <w:t>(</w:t>
      </w:r>
      <w:r w:rsidR="00C85385" w:rsidRPr="00D716C3">
        <w:rPr>
          <w:rFonts w:ascii="Times New Roman" w:eastAsia="標楷體" w:hAnsi="Times New Roman" w:cs="Times New Roman" w:hint="eastAsia"/>
          <w:color w:val="000000" w:themeColor="text1"/>
          <w:sz w:val="28"/>
          <w:szCs w:val="24"/>
        </w:rPr>
        <w:t>如</w:t>
      </w:r>
      <w:r w:rsidR="00C85385" w:rsidRPr="00D716C3">
        <w:rPr>
          <w:rFonts w:ascii="標楷體" w:eastAsia="標楷體" w:hAnsi="標楷體" w:cs="Times New Roman" w:hint="eastAsia"/>
          <w:color w:val="000000" w:themeColor="text1"/>
          <w:sz w:val="28"/>
          <w:szCs w:val="28"/>
        </w:rPr>
        <w:t>:</w:t>
      </w:r>
      <w:r w:rsidR="00C85385" w:rsidRPr="00D716C3">
        <w:rPr>
          <w:rFonts w:ascii="標楷體" w:eastAsia="標楷體" w:hAnsi="標楷體" w:hint="eastAsia"/>
          <w:color w:val="000000" w:themeColor="text1"/>
          <w:sz w:val="28"/>
          <w:szCs w:val="28"/>
        </w:rPr>
        <w:t>用</w:t>
      </w:r>
      <w:r w:rsidR="006A2F12" w:rsidRPr="00D716C3">
        <w:rPr>
          <w:rFonts w:ascii="Times New Roman" w:eastAsia="標楷體" w:hAnsi="Times New Roman" w:cs="Times New Roman" w:hint="eastAsia"/>
          <w:color w:val="000000" w:themeColor="text1"/>
          <w:sz w:val="28"/>
          <w:szCs w:val="24"/>
        </w:rPr>
        <w:t>電地址、用電戶名、電號</w:t>
      </w:r>
      <w:r w:rsidR="00C85385" w:rsidRPr="00D716C3">
        <w:rPr>
          <w:rFonts w:ascii="Times New Roman" w:eastAsia="標楷體" w:hAnsi="Times New Roman" w:cs="Times New Roman" w:hint="eastAsia"/>
          <w:color w:val="000000" w:themeColor="text1"/>
          <w:sz w:val="28"/>
          <w:szCs w:val="24"/>
        </w:rPr>
        <w:t>、</w:t>
      </w:r>
      <w:r w:rsidR="003445AC" w:rsidRPr="00D716C3">
        <w:rPr>
          <w:rFonts w:ascii="Times New Roman" w:eastAsia="標楷體" w:hAnsi="Times New Roman" w:cs="Times New Roman" w:hint="eastAsia"/>
          <w:color w:val="000000" w:themeColor="text1"/>
          <w:sz w:val="28"/>
          <w:szCs w:val="24"/>
        </w:rPr>
        <w:t>能源消費量</w:t>
      </w:r>
      <w:r w:rsidR="00C24C26" w:rsidRPr="00D716C3">
        <w:rPr>
          <w:rFonts w:ascii="Times New Roman" w:eastAsia="標楷體" w:hAnsi="Times New Roman" w:cs="Times New Roman" w:hint="eastAsia"/>
          <w:color w:val="000000" w:themeColor="text1"/>
          <w:sz w:val="28"/>
          <w:szCs w:val="24"/>
        </w:rPr>
        <w:t>、</w:t>
      </w:r>
      <w:proofErr w:type="gramStart"/>
      <w:r w:rsidR="00C24C26" w:rsidRPr="00D716C3">
        <w:rPr>
          <w:rFonts w:ascii="Times New Roman" w:eastAsia="標楷體" w:hAnsi="Times New Roman" w:cs="Times New Roman" w:hint="eastAsia"/>
          <w:color w:val="000000" w:themeColor="text1"/>
          <w:sz w:val="28"/>
          <w:szCs w:val="24"/>
        </w:rPr>
        <w:t>減碳措施</w:t>
      </w:r>
      <w:proofErr w:type="gramEnd"/>
      <w:r w:rsidR="00C85385" w:rsidRPr="00D716C3">
        <w:rPr>
          <w:rFonts w:ascii="Times New Roman" w:eastAsia="標楷體" w:hAnsi="Times New Roman" w:cs="Times New Roman" w:hint="eastAsia"/>
          <w:color w:val="000000" w:themeColor="text1"/>
          <w:sz w:val="28"/>
          <w:szCs w:val="24"/>
        </w:rPr>
        <w:t>等</w:t>
      </w:r>
      <w:r w:rsidR="00C85385" w:rsidRPr="00D716C3">
        <w:rPr>
          <w:rFonts w:ascii="Times New Roman" w:eastAsia="標楷體" w:hAnsi="Times New Roman" w:cs="Times New Roman" w:hint="eastAsia"/>
          <w:color w:val="000000" w:themeColor="text1"/>
          <w:sz w:val="28"/>
          <w:szCs w:val="24"/>
        </w:rPr>
        <w:t>)</w:t>
      </w:r>
      <w:r w:rsidR="00CF0BCE" w:rsidRPr="00D716C3">
        <w:rPr>
          <w:rFonts w:ascii="Times New Roman" w:eastAsia="標楷體" w:hAnsi="Times New Roman" w:cs="Times New Roman" w:hint="eastAsia"/>
          <w:color w:val="000000" w:themeColor="text1"/>
          <w:sz w:val="28"/>
          <w:szCs w:val="24"/>
        </w:rPr>
        <w:t>進行蒐集、處理及利用</w:t>
      </w:r>
      <w:r w:rsidR="00A86840" w:rsidRPr="00D716C3">
        <w:rPr>
          <w:rFonts w:ascii="Times New Roman" w:eastAsia="標楷體" w:hAnsi="Times New Roman" w:cs="Times New Roman" w:hint="eastAsia"/>
          <w:color w:val="000000" w:themeColor="text1"/>
          <w:sz w:val="28"/>
          <w:szCs w:val="24"/>
        </w:rPr>
        <w:t>。</w:t>
      </w:r>
    </w:p>
    <w:p w14:paraId="3B03A28C" w14:textId="77777777" w:rsidR="00A3726F" w:rsidRDefault="00CF0BCE" w:rsidP="00FF059C">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color w:val="000000" w:themeColor="text1"/>
          <w:sz w:val="28"/>
          <w:szCs w:val="24"/>
        </w:rPr>
        <w:lastRenderedPageBreak/>
        <w:t>凡參與本</w:t>
      </w:r>
      <w:r w:rsidR="00A3726F">
        <w:rPr>
          <w:rFonts w:ascii="Times New Roman" w:eastAsia="標楷體" w:hAnsi="Times New Roman" w:cs="Times New Roman" w:hint="eastAsia"/>
          <w:color w:val="000000" w:themeColor="text1"/>
          <w:sz w:val="28"/>
          <w:szCs w:val="24"/>
        </w:rPr>
        <w:t>輔導</w:t>
      </w:r>
    </w:p>
    <w:p w14:paraId="3ACA5D6D" w14:textId="34717DDC" w:rsidR="00CF0BCE" w:rsidRPr="00D716C3" w:rsidRDefault="00CF0BCE" w:rsidP="00FF059C">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color w:val="000000" w:themeColor="text1"/>
          <w:sz w:val="28"/>
          <w:szCs w:val="24"/>
        </w:rPr>
        <w:t>之業者各項相關資訊</w:t>
      </w:r>
      <w:r w:rsidR="00C95A9B" w:rsidRPr="00D716C3">
        <w:rPr>
          <w:rFonts w:ascii="Times New Roman" w:eastAsia="標楷體" w:hAnsi="Times New Roman" w:cs="Times New Roman" w:hint="eastAsia"/>
          <w:color w:val="000000" w:themeColor="text1"/>
          <w:sz w:val="28"/>
          <w:szCs w:val="24"/>
        </w:rPr>
        <w:t>(</w:t>
      </w:r>
      <w:r w:rsidR="00C95A9B" w:rsidRPr="00D716C3">
        <w:rPr>
          <w:rFonts w:ascii="Times New Roman" w:eastAsia="標楷體" w:hAnsi="Times New Roman" w:cs="Times New Roman" w:hint="eastAsia"/>
          <w:color w:val="000000" w:themeColor="text1"/>
          <w:sz w:val="28"/>
          <w:szCs w:val="24"/>
        </w:rPr>
        <w:t>如：</w:t>
      </w:r>
      <w:r w:rsidR="00832AD0" w:rsidRPr="00D716C3">
        <w:rPr>
          <w:rFonts w:ascii="Times New Roman" w:eastAsia="標楷體" w:hAnsi="Times New Roman" w:cs="Times New Roman" w:hint="eastAsia"/>
          <w:color w:val="000000" w:themeColor="text1"/>
          <w:sz w:val="28"/>
          <w:szCs w:val="24"/>
        </w:rPr>
        <w:t>企業</w:t>
      </w:r>
      <w:r w:rsidR="00C95A9B" w:rsidRPr="00D716C3">
        <w:rPr>
          <w:rFonts w:ascii="Times New Roman" w:eastAsia="標楷體" w:hAnsi="Times New Roman" w:cs="Times New Roman" w:hint="eastAsia"/>
          <w:color w:val="000000" w:themeColor="text1"/>
          <w:sz w:val="28"/>
          <w:szCs w:val="24"/>
        </w:rPr>
        <w:t>名稱、</w:t>
      </w:r>
      <w:r w:rsidR="000379A5" w:rsidRPr="00D716C3">
        <w:rPr>
          <w:rFonts w:ascii="Times New Roman" w:eastAsia="標楷體" w:hAnsi="Times New Roman" w:cs="Times New Roman" w:hint="eastAsia"/>
          <w:color w:val="000000" w:themeColor="text1"/>
          <w:sz w:val="28"/>
          <w:szCs w:val="24"/>
        </w:rPr>
        <w:t>能源使用量</w:t>
      </w:r>
      <w:r w:rsidR="00C95A9B" w:rsidRPr="00D716C3">
        <w:rPr>
          <w:rFonts w:ascii="Times New Roman" w:eastAsia="標楷體" w:hAnsi="Times New Roman" w:cs="Times New Roman" w:hint="eastAsia"/>
          <w:color w:val="000000" w:themeColor="text1"/>
          <w:sz w:val="28"/>
          <w:szCs w:val="24"/>
        </w:rPr>
        <w:t>、節</w:t>
      </w:r>
      <w:r w:rsidR="000379A5" w:rsidRPr="00D716C3">
        <w:rPr>
          <w:rFonts w:ascii="Times New Roman" w:eastAsia="標楷體" w:hAnsi="Times New Roman" w:cs="Times New Roman" w:hint="eastAsia"/>
          <w:color w:val="000000" w:themeColor="text1"/>
          <w:sz w:val="28"/>
          <w:szCs w:val="24"/>
        </w:rPr>
        <w:t>能</w:t>
      </w:r>
      <w:r w:rsidR="00C95A9B" w:rsidRPr="00D716C3">
        <w:rPr>
          <w:rFonts w:ascii="Times New Roman" w:eastAsia="標楷體" w:hAnsi="Times New Roman" w:cs="Times New Roman" w:hint="eastAsia"/>
          <w:color w:val="000000" w:themeColor="text1"/>
          <w:sz w:val="28"/>
          <w:szCs w:val="24"/>
        </w:rPr>
        <w:t>量、</w:t>
      </w:r>
      <w:proofErr w:type="gramStart"/>
      <w:r w:rsidR="003445AC" w:rsidRPr="00D716C3">
        <w:rPr>
          <w:rFonts w:ascii="Times New Roman" w:eastAsia="標楷體" w:hAnsi="Times New Roman" w:cs="Times New Roman" w:hint="eastAsia"/>
          <w:color w:val="000000" w:themeColor="text1"/>
          <w:sz w:val="28"/>
          <w:szCs w:val="24"/>
        </w:rPr>
        <w:t>減碳量</w:t>
      </w:r>
      <w:r w:rsidR="00C24C26" w:rsidRPr="00D716C3">
        <w:rPr>
          <w:rFonts w:ascii="Times New Roman" w:eastAsia="標楷體" w:hAnsi="Times New Roman" w:cs="Times New Roman" w:hint="eastAsia"/>
          <w:color w:val="000000" w:themeColor="text1"/>
          <w:sz w:val="28"/>
          <w:szCs w:val="24"/>
        </w:rPr>
        <w:t>、減碳</w:t>
      </w:r>
      <w:proofErr w:type="gramEnd"/>
      <w:r w:rsidR="00C24C26" w:rsidRPr="00D716C3">
        <w:rPr>
          <w:rFonts w:ascii="Times New Roman" w:eastAsia="標楷體" w:hAnsi="Times New Roman" w:cs="Times New Roman" w:hint="eastAsia"/>
          <w:color w:val="000000" w:themeColor="text1"/>
          <w:sz w:val="28"/>
          <w:szCs w:val="24"/>
        </w:rPr>
        <w:t>措施</w:t>
      </w:r>
      <w:r w:rsidR="00C95A9B" w:rsidRPr="00D716C3">
        <w:rPr>
          <w:rFonts w:ascii="Times New Roman" w:eastAsia="標楷體" w:hAnsi="Times New Roman" w:cs="Times New Roman" w:hint="eastAsia"/>
          <w:color w:val="000000" w:themeColor="text1"/>
          <w:sz w:val="28"/>
          <w:szCs w:val="24"/>
        </w:rPr>
        <w:t>等</w:t>
      </w:r>
      <w:r w:rsidR="00C95A9B" w:rsidRPr="00D716C3">
        <w:rPr>
          <w:rFonts w:ascii="Times New Roman" w:eastAsia="標楷體" w:hAnsi="Times New Roman" w:cs="Times New Roman" w:hint="eastAsia"/>
          <w:color w:val="000000" w:themeColor="text1"/>
          <w:sz w:val="28"/>
          <w:szCs w:val="24"/>
        </w:rPr>
        <w:t>)</w:t>
      </w:r>
      <w:r w:rsidRPr="00D716C3">
        <w:rPr>
          <w:rFonts w:ascii="Times New Roman" w:eastAsia="標楷體" w:hAnsi="Times New Roman" w:cs="Times New Roman" w:hint="eastAsia"/>
          <w:color w:val="000000" w:themeColor="text1"/>
          <w:sz w:val="28"/>
          <w:szCs w:val="24"/>
        </w:rPr>
        <w:t>，</w:t>
      </w:r>
      <w:r w:rsidR="00A86840" w:rsidRPr="00D716C3">
        <w:rPr>
          <w:rFonts w:ascii="Times New Roman" w:eastAsia="標楷體" w:hAnsi="Times New Roman" w:cs="Times New Roman" w:hint="eastAsia"/>
          <w:color w:val="000000" w:themeColor="text1"/>
          <w:sz w:val="28"/>
          <w:szCs w:val="24"/>
        </w:rPr>
        <w:t>除個人資料外，</w:t>
      </w:r>
      <w:r w:rsidR="0002292D" w:rsidRPr="00D716C3">
        <w:rPr>
          <w:rFonts w:ascii="Times New Roman" w:eastAsia="標楷體" w:hAnsi="Times New Roman" w:cs="Times New Roman" w:hint="eastAsia"/>
          <w:color w:val="000000" w:themeColor="text1"/>
          <w:sz w:val="28"/>
          <w:szCs w:val="24"/>
        </w:rPr>
        <w:t>執行</w:t>
      </w:r>
      <w:r w:rsidRPr="00D716C3">
        <w:rPr>
          <w:rFonts w:ascii="Times New Roman" w:eastAsia="標楷體" w:hAnsi="Times New Roman" w:cs="Times New Roman" w:hint="eastAsia"/>
          <w:color w:val="000000" w:themeColor="text1"/>
          <w:sz w:val="28"/>
          <w:szCs w:val="24"/>
        </w:rPr>
        <w:t>單位</w:t>
      </w:r>
      <w:r w:rsidR="0002292D" w:rsidRPr="00D716C3">
        <w:rPr>
          <w:rFonts w:ascii="Times New Roman" w:eastAsia="標楷體" w:hAnsi="Times New Roman" w:cs="Times New Roman" w:hint="eastAsia"/>
          <w:color w:val="000000" w:themeColor="text1"/>
          <w:sz w:val="28"/>
          <w:szCs w:val="24"/>
        </w:rPr>
        <w:t>與主辦單位</w:t>
      </w:r>
      <w:r w:rsidRPr="00D716C3">
        <w:rPr>
          <w:rFonts w:ascii="Times New Roman" w:eastAsia="標楷體" w:hAnsi="Times New Roman" w:cs="Times New Roman" w:hint="eastAsia"/>
          <w:color w:val="000000" w:themeColor="text1"/>
          <w:sz w:val="28"/>
          <w:szCs w:val="24"/>
        </w:rPr>
        <w:t>得</w:t>
      </w:r>
      <w:r w:rsidR="00C95A9B" w:rsidRPr="00D716C3">
        <w:rPr>
          <w:rFonts w:ascii="Times New Roman" w:eastAsia="標楷體" w:hAnsi="Times New Roman" w:cs="Times New Roman" w:hint="eastAsia"/>
          <w:color w:val="000000" w:themeColor="text1"/>
          <w:sz w:val="28"/>
          <w:szCs w:val="24"/>
        </w:rPr>
        <w:t>公開並</w:t>
      </w:r>
      <w:r w:rsidRPr="00D716C3">
        <w:rPr>
          <w:rFonts w:ascii="Times New Roman" w:eastAsia="標楷體" w:hAnsi="Times New Roman" w:cs="Times New Roman" w:hint="eastAsia"/>
          <w:color w:val="000000" w:themeColor="text1"/>
          <w:sz w:val="28"/>
          <w:szCs w:val="24"/>
        </w:rPr>
        <w:t>使用於相關平面、電子媒體及網站，以宣導政府推廣</w:t>
      </w:r>
      <w:r w:rsidR="00DE5C80" w:rsidRPr="00D716C3">
        <w:rPr>
          <w:rFonts w:ascii="Times New Roman" w:eastAsia="標楷體" w:hAnsi="Times New Roman" w:cs="Times New Roman" w:hint="eastAsia"/>
          <w:color w:val="000000" w:themeColor="text1"/>
          <w:sz w:val="28"/>
          <w:szCs w:val="24"/>
        </w:rPr>
        <w:t>節能</w:t>
      </w:r>
      <w:proofErr w:type="gramStart"/>
      <w:r w:rsidR="0083541E" w:rsidRPr="00D716C3">
        <w:rPr>
          <w:rFonts w:ascii="Times New Roman" w:eastAsia="標楷體" w:hAnsi="Times New Roman" w:cs="Times New Roman" w:hint="eastAsia"/>
          <w:color w:val="000000" w:themeColor="text1"/>
          <w:sz w:val="28"/>
          <w:szCs w:val="24"/>
        </w:rPr>
        <w:t>減碳</w:t>
      </w:r>
      <w:r w:rsidRPr="00D716C3">
        <w:rPr>
          <w:rFonts w:ascii="Times New Roman" w:eastAsia="標楷體" w:hAnsi="Times New Roman" w:cs="Times New Roman" w:hint="eastAsia"/>
          <w:color w:val="000000" w:themeColor="text1"/>
          <w:sz w:val="28"/>
          <w:szCs w:val="24"/>
        </w:rPr>
        <w:t>之</w:t>
      </w:r>
      <w:proofErr w:type="gramEnd"/>
      <w:r w:rsidRPr="00D716C3">
        <w:rPr>
          <w:rFonts w:ascii="Times New Roman" w:eastAsia="標楷體" w:hAnsi="Times New Roman" w:cs="Times New Roman" w:hint="eastAsia"/>
          <w:color w:val="000000" w:themeColor="text1"/>
          <w:sz w:val="28"/>
          <w:szCs w:val="24"/>
        </w:rPr>
        <w:t>成效</w:t>
      </w:r>
      <w:r w:rsidR="00C95A9B" w:rsidRPr="00D716C3">
        <w:rPr>
          <w:rFonts w:ascii="Times New Roman" w:eastAsia="標楷體" w:hAnsi="Times New Roman" w:cs="Times New Roman" w:hint="eastAsia"/>
          <w:color w:val="000000" w:themeColor="text1"/>
          <w:sz w:val="28"/>
          <w:szCs w:val="24"/>
        </w:rPr>
        <w:t>，參</w:t>
      </w:r>
      <w:r w:rsidR="00A3726F">
        <w:rPr>
          <w:rFonts w:ascii="Times New Roman" w:eastAsia="標楷體" w:hAnsi="Times New Roman" w:cs="Times New Roman" w:hint="eastAsia"/>
          <w:color w:val="000000" w:themeColor="text1"/>
          <w:sz w:val="28"/>
          <w:szCs w:val="24"/>
        </w:rPr>
        <w:t>與企業</w:t>
      </w:r>
      <w:r w:rsidR="00C95A9B" w:rsidRPr="00D716C3">
        <w:rPr>
          <w:rFonts w:ascii="Times New Roman" w:eastAsia="標楷體" w:hAnsi="Times New Roman" w:cs="Times New Roman" w:hint="eastAsia"/>
          <w:color w:val="000000" w:themeColor="text1"/>
          <w:sz w:val="28"/>
          <w:szCs w:val="24"/>
        </w:rPr>
        <w:t>不得</w:t>
      </w:r>
      <w:r w:rsidR="009D3B47" w:rsidRPr="00D716C3">
        <w:rPr>
          <w:rFonts w:ascii="Times New Roman" w:eastAsia="標楷體" w:hAnsi="Times New Roman" w:cs="Times New Roman" w:hint="eastAsia"/>
          <w:color w:val="000000" w:themeColor="text1"/>
          <w:sz w:val="28"/>
          <w:szCs w:val="24"/>
        </w:rPr>
        <w:t>以</w:t>
      </w:r>
      <w:r w:rsidR="00C95A9B" w:rsidRPr="00D716C3">
        <w:rPr>
          <w:rFonts w:ascii="Times New Roman" w:eastAsia="標楷體" w:hAnsi="Times New Roman" w:cs="Times New Roman" w:hint="eastAsia"/>
          <w:color w:val="000000" w:themeColor="text1"/>
          <w:sz w:val="28"/>
          <w:szCs w:val="24"/>
        </w:rPr>
        <w:t>營業秘密或個人資料保護法主張不公開。</w:t>
      </w:r>
    </w:p>
    <w:p w14:paraId="1542B3D1" w14:textId="2055B598" w:rsidR="008054E0" w:rsidRPr="00D716C3" w:rsidRDefault="008054E0" w:rsidP="008054E0">
      <w:pPr>
        <w:pStyle w:val="a4"/>
        <w:numPr>
          <w:ilvl w:val="0"/>
          <w:numId w:val="4"/>
        </w:numPr>
        <w:spacing w:beforeLines="50" w:before="180" w:afterLines="50" w:after="180" w:line="480" w:lineRule="exact"/>
        <w:ind w:leftChars="0"/>
        <w:contextualSpacing/>
        <w:jc w:val="both"/>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color w:val="000000" w:themeColor="text1"/>
          <w:sz w:val="28"/>
          <w:szCs w:val="24"/>
        </w:rPr>
        <w:t>前揭注意事項如有變更，以最新公告為</w:t>
      </w:r>
      <w:proofErr w:type="gramStart"/>
      <w:r w:rsidRPr="00D716C3">
        <w:rPr>
          <w:rFonts w:ascii="Times New Roman" w:eastAsia="標楷體" w:hAnsi="Times New Roman" w:cs="Times New Roman" w:hint="eastAsia"/>
          <w:color w:val="000000" w:themeColor="text1"/>
          <w:sz w:val="28"/>
          <w:szCs w:val="24"/>
        </w:rPr>
        <w:t>準</w:t>
      </w:r>
      <w:proofErr w:type="gramEnd"/>
      <w:r w:rsidRPr="00D716C3">
        <w:rPr>
          <w:rFonts w:ascii="Times New Roman" w:eastAsia="標楷體" w:hAnsi="Times New Roman" w:cs="Times New Roman" w:hint="eastAsia"/>
          <w:color w:val="000000" w:themeColor="text1"/>
          <w:sz w:val="28"/>
          <w:szCs w:val="24"/>
        </w:rPr>
        <w:t>。</w:t>
      </w:r>
    </w:p>
    <w:p w14:paraId="006EFE36" w14:textId="12ED73CB" w:rsidR="00D13A1C" w:rsidRPr="00D716C3" w:rsidRDefault="00E444C1" w:rsidP="008054E0">
      <w:pPr>
        <w:pStyle w:val="a4"/>
        <w:numPr>
          <w:ilvl w:val="0"/>
          <w:numId w:val="1"/>
        </w:numPr>
        <w:spacing w:beforeLines="50" w:before="180" w:afterLines="50" w:after="180" w:line="480" w:lineRule="exact"/>
        <w:ind w:leftChars="0" w:left="482" w:hanging="482"/>
        <w:contextualSpacing/>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hint="eastAsia"/>
          <w:b/>
          <w:bCs/>
          <w:color w:val="000000" w:themeColor="text1"/>
          <w:sz w:val="28"/>
          <w:szCs w:val="24"/>
        </w:rPr>
        <w:t>其</w:t>
      </w:r>
      <w:r w:rsidR="00CF0BCE" w:rsidRPr="00D716C3">
        <w:rPr>
          <w:rFonts w:ascii="Times New Roman" w:eastAsia="標楷體" w:hAnsi="Times New Roman" w:cs="Times New Roman" w:hint="eastAsia"/>
          <w:b/>
          <w:bCs/>
          <w:color w:val="000000" w:themeColor="text1"/>
          <w:sz w:val="28"/>
          <w:szCs w:val="24"/>
        </w:rPr>
        <w:t>他未盡事宜，悉依行政程序法相關規定辦理。</w:t>
      </w:r>
    </w:p>
    <w:p w14:paraId="0F01C31D" w14:textId="07E20C81" w:rsidR="008D59C7" w:rsidRPr="00D716C3" w:rsidRDefault="008D59C7">
      <w:pPr>
        <w:widowControl/>
        <w:rPr>
          <w:rFonts w:ascii="Times New Roman" w:eastAsia="標楷體" w:hAnsi="Times New Roman" w:cs="Times New Roman"/>
          <w:color w:val="000000" w:themeColor="text1"/>
          <w:sz w:val="28"/>
          <w:szCs w:val="24"/>
        </w:rPr>
      </w:pPr>
      <w:r w:rsidRPr="00D716C3">
        <w:rPr>
          <w:rFonts w:ascii="Times New Roman" w:eastAsia="標楷體" w:hAnsi="Times New Roman" w:cs="Times New Roman"/>
          <w:color w:val="000000" w:themeColor="text1"/>
          <w:sz w:val="28"/>
          <w:szCs w:val="24"/>
        </w:rPr>
        <w:br w:type="page"/>
      </w:r>
    </w:p>
    <w:p w14:paraId="2A435CD0" w14:textId="77777777" w:rsidR="003E0EF9" w:rsidRPr="00D716C3" w:rsidRDefault="003E0EF9">
      <w:pPr>
        <w:widowControl/>
        <w:rPr>
          <w:rFonts w:ascii="Times New Roman" w:eastAsia="標楷體" w:hAnsi="Times New Roman" w:cs="Times New Roman"/>
          <w:color w:val="000000" w:themeColor="text1"/>
          <w:sz w:val="28"/>
          <w:szCs w:val="24"/>
        </w:rPr>
        <w:sectPr w:rsidR="003E0EF9" w:rsidRPr="00D716C3" w:rsidSect="00256C53">
          <w:footerReference w:type="default" r:id="rId9"/>
          <w:pgSz w:w="11906" w:h="16838"/>
          <w:pgMar w:top="1440" w:right="1800" w:bottom="1440" w:left="1800" w:header="851" w:footer="850" w:gutter="0"/>
          <w:cols w:space="425"/>
          <w:docGrid w:type="lines" w:linePitch="360"/>
        </w:sectPr>
      </w:pPr>
    </w:p>
    <w:p w14:paraId="67E2B043" w14:textId="77777777" w:rsidR="00805304" w:rsidRDefault="00805304" w:rsidP="00805304">
      <w:pPr>
        <w:widowControl/>
        <w:spacing w:beforeLines="50" w:before="180" w:afterLines="50" w:after="180" w:line="480" w:lineRule="exact"/>
        <w:ind w:left="1135" w:hangingChars="405" w:hanging="1135"/>
        <w:contextualSpacing/>
        <w:rPr>
          <w:rFonts w:ascii="Times New Roman" w:eastAsia="標楷體" w:hAnsi="Times New Roman"/>
          <w:sz w:val="28"/>
          <w:szCs w:val="24"/>
        </w:rPr>
      </w:pPr>
      <w:r>
        <w:rPr>
          <w:rFonts w:ascii="Times New Roman" w:eastAsia="標楷體" w:hAnsi="Times New Roman" w:hint="eastAsia"/>
          <w:b/>
          <w:bCs/>
          <w:sz w:val="28"/>
          <w:szCs w:val="24"/>
        </w:rPr>
        <w:lastRenderedPageBreak/>
        <w:t>附件</w:t>
      </w:r>
      <w:r>
        <w:rPr>
          <w:rFonts w:ascii="Times New Roman" w:eastAsia="標楷體" w:hAnsi="Times New Roman" w:hint="eastAsia"/>
          <w:b/>
          <w:bCs/>
          <w:sz w:val="28"/>
          <w:szCs w:val="24"/>
        </w:rPr>
        <w:t>1</w:t>
      </w:r>
      <w:r w:rsidRPr="00CC659D">
        <w:rPr>
          <w:rFonts w:ascii="Times New Roman" w:eastAsia="標楷體" w:hAnsi="Times New Roman" w:hint="eastAsia"/>
          <w:b/>
          <w:bCs/>
          <w:sz w:val="28"/>
          <w:szCs w:val="24"/>
        </w:rPr>
        <w:t>、</w:t>
      </w:r>
      <w:r w:rsidRPr="00CC659D">
        <w:rPr>
          <w:rFonts w:ascii="Times New Roman" w:eastAsia="標楷體" w:hAnsi="Times New Roman" w:hint="eastAsia"/>
          <w:b/>
          <w:sz w:val="28"/>
          <w:szCs w:val="24"/>
        </w:rPr>
        <w:t>適用「</w:t>
      </w:r>
      <w:bookmarkStart w:id="2" w:name="OLE_LINK9"/>
      <w:r>
        <w:rPr>
          <w:rFonts w:ascii="Times New Roman" w:eastAsia="標楷體" w:hAnsi="Times New Roman" w:hint="eastAsia"/>
          <w:b/>
          <w:sz w:val="28"/>
          <w:szCs w:val="24"/>
        </w:rPr>
        <w:t>自願減量</w:t>
      </w:r>
      <w:r w:rsidRPr="00055B85">
        <w:rPr>
          <w:rFonts w:ascii="Times New Roman" w:eastAsia="標楷體" w:hAnsi="Times New Roman" w:cs="Times New Roman" w:hint="eastAsia"/>
          <w:b/>
          <w:bCs/>
          <w:color w:val="000000" w:themeColor="text1"/>
          <w:sz w:val="28"/>
          <w:szCs w:val="24"/>
        </w:rPr>
        <w:t>專案示範輔導</w:t>
      </w:r>
      <w:bookmarkEnd w:id="2"/>
      <w:r w:rsidRPr="00CC659D">
        <w:rPr>
          <w:rFonts w:ascii="Times New Roman" w:eastAsia="標楷體" w:hAnsi="Times New Roman" w:hint="eastAsia"/>
          <w:b/>
          <w:sz w:val="28"/>
          <w:szCs w:val="24"/>
        </w:rPr>
        <w:t>」之行業及其稅務行業標準分類項目及代碼明細表</w:t>
      </w:r>
    </w:p>
    <w:tbl>
      <w:tblPr>
        <w:tblW w:w="9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40"/>
        <w:gridCol w:w="7899"/>
      </w:tblGrid>
      <w:tr w:rsidR="00805304" w:rsidRPr="008D3C7B" w14:paraId="43EFB949" w14:textId="77777777" w:rsidTr="008C3DD8">
        <w:trPr>
          <w:trHeight w:val="337"/>
          <w:tblHeader/>
          <w:jc w:val="center"/>
        </w:trPr>
        <w:tc>
          <w:tcPr>
            <w:tcW w:w="1840" w:type="dxa"/>
            <w:shd w:val="clear" w:color="auto" w:fill="D9E2F3"/>
            <w:noWrap/>
            <w:vAlign w:val="center"/>
            <w:hideMark/>
          </w:tcPr>
          <w:p w14:paraId="7E90F658" w14:textId="77777777" w:rsidR="00805304" w:rsidRPr="008D3C7B" w:rsidRDefault="00805304" w:rsidP="008C3DD8">
            <w:pPr>
              <w:widowControl/>
              <w:snapToGrid w:val="0"/>
              <w:jc w:val="center"/>
              <w:rPr>
                <w:rFonts w:ascii="Times New Roman" w:eastAsia="標楷體" w:hAnsi="Times New Roman"/>
                <w:b/>
                <w:kern w:val="0"/>
                <w:sz w:val="26"/>
                <w:szCs w:val="26"/>
              </w:rPr>
            </w:pPr>
            <w:r w:rsidRPr="008D3C7B">
              <w:rPr>
                <w:rFonts w:ascii="Times New Roman" w:eastAsia="標楷體" w:hAnsi="Times New Roman"/>
                <w:b/>
                <w:kern w:val="0"/>
                <w:sz w:val="26"/>
                <w:szCs w:val="26"/>
              </w:rPr>
              <w:t>稅務行業標準分類中類別</w:t>
            </w:r>
          </w:p>
        </w:tc>
        <w:tc>
          <w:tcPr>
            <w:tcW w:w="7899" w:type="dxa"/>
            <w:shd w:val="clear" w:color="auto" w:fill="D9E2F3"/>
            <w:noWrap/>
            <w:vAlign w:val="center"/>
            <w:hideMark/>
          </w:tcPr>
          <w:p w14:paraId="1A477F6A" w14:textId="18CD9691" w:rsidR="00805304" w:rsidRPr="008D3C7B" w:rsidRDefault="00805304" w:rsidP="008C3DD8">
            <w:pPr>
              <w:widowControl/>
              <w:snapToGrid w:val="0"/>
              <w:jc w:val="center"/>
              <w:rPr>
                <w:rFonts w:ascii="Times New Roman" w:eastAsia="標楷體" w:hAnsi="Times New Roman"/>
                <w:b/>
                <w:kern w:val="0"/>
                <w:sz w:val="26"/>
                <w:szCs w:val="26"/>
              </w:rPr>
            </w:pPr>
            <w:r w:rsidRPr="008D3C7B">
              <w:rPr>
                <w:rFonts w:ascii="Times New Roman" w:eastAsia="標楷體" w:hAnsi="Times New Roman"/>
                <w:b/>
                <w:kern w:val="0"/>
                <w:sz w:val="26"/>
                <w:szCs w:val="26"/>
              </w:rPr>
              <w:t>適用本</w:t>
            </w:r>
            <w:r w:rsidR="00A3726F">
              <w:rPr>
                <w:rFonts w:ascii="Times New Roman" w:eastAsia="標楷體" w:hAnsi="Times New Roman" w:hint="eastAsia"/>
                <w:b/>
                <w:kern w:val="0"/>
                <w:sz w:val="26"/>
                <w:szCs w:val="26"/>
              </w:rPr>
              <w:t>輔導</w:t>
            </w:r>
            <w:r w:rsidRPr="008D3C7B">
              <w:rPr>
                <w:rFonts w:ascii="Times New Roman" w:eastAsia="標楷體" w:hAnsi="Times New Roman"/>
                <w:b/>
                <w:kern w:val="0"/>
                <w:sz w:val="26"/>
                <w:szCs w:val="26"/>
              </w:rPr>
              <w:t>之分類項目及編號</w:t>
            </w:r>
          </w:p>
        </w:tc>
      </w:tr>
      <w:tr w:rsidR="00805304" w:rsidRPr="008D3C7B" w14:paraId="5F52EAF4" w14:textId="77777777" w:rsidTr="008C3DD8">
        <w:trPr>
          <w:trHeight w:val="10399"/>
          <w:jc w:val="center"/>
        </w:trPr>
        <w:tc>
          <w:tcPr>
            <w:tcW w:w="1840" w:type="dxa"/>
            <w:shd w:val="clear" w:color="auto" w:fill="auto"/>
            <w:noWrap/>
            <w:vAlign w:val="center"/>
            <w:hideMark/>
          </w:tcPr>
          <w:p w14:paraId="5EA3ECB3" w14:textId="77777777" w:rsidR="00805304" w:rsidRPr="008D3C7B" w:rsidRDefault="00805304" w:rsidP="008C3DD8">
            <w:pPr>
              <w:widowControl/>
              <w:snapToGrid w:val="0"/>
              <w:jc w:val="center"/>
              <w:rPr>
                <w:rFonts w:ascii="Times New Roman" w:eastAsia="標楷體" w:hAnsi="Times New Roman"/>
                <w:kern w:val="0"/>
                <w:sz w:val="26"/>
                <w:szCs w:val="26"/>
              </w:rPr>
            </w:pPr>
            <w:r w:rsidRPr="008D3C7B">
              <w:rPr>
                <w:rFonts w:ascii="Times New Roman" w:eastAsia="標楷體" w:hAnsi="Times New Roman"/>
                <w:kern w:val="0"/>
                <w:sz w:val="26"/>
                <w:szCs w:val="26"/>
              </w:rPr>
              <w:t>零售業</w:t>
            </w:r>
          </w:p>
        </w:tc>
        <w:tc>
          <w:tcPr>
            <w:tcW w:w="7899" w:type="dxa"/>
            <w:shd w:val="clear" w:color="auto" w:fill="auto"/>
            <w:noWrap/>
            <w:vAlign w:val="center"/>
            <w:hideMark/>
          </w:tcPr>
          <w:p w14:paraId="51BC7E4C" w14:textId="77777777" w:rsidR="00805304" w:rsidRPr="003D0E85"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G471</w:t>
            </w:r>
            <w:r w:rsidRPr="008D3C7B">
              <w:rPr>
                <w:rFonts w:ascii="Times New Roman" w:eastAsia="標楷體" w:hAnsi="Times New Roman"/>
                <w:kern w:val="0"/>
                <w:sz w:val="26"/>
                <w:szCs w:val="26"/>
              </w:rPr>
              <w:t>綜合商品零售</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4745F955"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G4721</w:t>
            </w:r>
            <w:r>
              <w:rPr>
                <w:rFonts w:ascii="Times New Roman" w:eastAsia="標楷體" w:hAnsi="Times New Roman"/>
                <w:kern w:val="0"/>
                <w:sz w:val="26"/>
                <w:szCs w:val="26"/>
              </w:rPr>
              <w:t>蔬果零售業</w:t>
            </w:r>
          </w:p>
          <w:p w14:paraId="627B15E8"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G4722</w:t>
            </w:r>
            <w:r>
              <w:rPr>
                <w:rFonts w:ascii="Times New Roman" w:eastAsia="標楷體" w:hAnsi="Times New Roman"/>
                <w:kern w:val="0"/>
                <w:sz w:val="26"/>
                <w:szCs w:val="26"/>
              </w:rPr>
              <w:t>肉品零售業</w:t>
            </w:r>
          </w:p>
          <w:p w14:paraId="270451EE"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G4723</w:t>
            </w:r>
            <w:r>
              <w:rPr>
                <w:rFonts w:ascii="Times New Roman" w:eastAsia="標楷體" w:hAnsi="Times New Roman"/>
                <w:kern w:val="0"/>
                <w:sz w:val="26"/>
                <w:szCs w:val="26"/>
              </w:rPr>
              <w:t>水產品零售業</w:t>
            </w:r>
          </w:p>
          <w:p w14:paraId="6BC7D978" w14:textId="77777777" w:rsidR="00805304" w:rsidRPr="008D3C7B" w:rsidRDefault="00805304" w:rsidP="008C3DD8">
            <w:pPr>
              <w:widowControl/>
              <w:snapToGrid w:val="0"/>
              <w:ind w:leftChars="-10" w:left="852" w:hangingChars="337" w:hanging="876"/>
              <w:jc w:val="both"/>
              <w:rPr>
                <w:rFonts w:ascii="Times New Roman" w:eastAsia="標楷體" w:hAnsi="Times New Roman"/>
                <w:kern w:val="0"/>
                <w:sz w:val="26"/>
                <w:szCs w:val="26"/>
              </w:rPr>
            </w:pPr>
            <w:r w:rsidRPr="008D3C7B">
              <w:rPr>
                <w:rFonts w:ascii="Times New Roman" w:eastAsia="標楷體" w:hAnsi="Times New Roman"/>
                <w:kern w:val="0"/>
                <w:sz w:val="26"/>
                <w:szCs w:val="26"/>
              </w:rPr>
              <w:t>G4729</w:t>
            </w:r>
            <w:r w:rsidRPr="008D3C7B">
              <w:rPr>
                <w:rFonts w:ascii="Times New Roman" w:eastAsia="標楷體" w:hAnsi="Times New Roman"/>
                <w:kern w:val="0"/>
                <w:sz w:val="26"/>
                <w:szCs w:val="26"/>
              </w:rPr>
              <w:t>其他食品、飲料及菸草製品零售業</w:t>
            </w:r>
            <w:r w:rsidRPr="008D3C7B">
              <w:rPr>
                <w:rFonts w:ascii="Times New Roman" w:eastAsia="標楷體" w:hAnsi="Times New Roman"/>
                <w:kern w:val="0"/>
                <w:sz w:val="26"/>
                <w:szCs w:val="26"/>
              </w:rPr>
              <w:t>(G4729-13</w:t>
            </w:r>
            <w:r w:rsidRPr="008D3C7B">
              <w:rPr>
                <w:rFonts w:ascii="Times New Roman" w:eastAsia="標楷體" w:hAnsi="Times New Roman"/>
                <w:kern w:val="0"/>
                <w:sz w:val="26"/>
                <w:szCs w:val="26"/>
              </w:rPr>
              <w:t>菸酒零售、</w:t>
            </w:r>
            <w:r w:rsidRPr="008D3C7B">
              <w:rPr>
                <w:rFonts w:ascii="Times New Roman" w:eastAsia="標楷體" w:hAnsi="Times New Roman"/>
                <w:kern w:val="0"/>
                <w:sz w:val="26"/>
                <w:szCs w:val="26"/>
              </w:rPr>
              <w:t>G4729-33</w:t>
            </w:r>
            <w:r w:rsidRPr="008D3C7B">
              <w:rPr>
                <w:rFonts w:ascii="Times New Roman" w:eastAsia="標楷體" w:hAnsi="Times New Roman"/>
                <w:kern w:val="0"/>
                <w:sz w:val="26"/>
                <w:szCs w:val="26"/>
              </w:rPr>
              <w:t>保健食品零售除外</w:t>
            </w:r>
            <w:r w:rsidRPr="008D3C7B">
              <w:rPr>
                <w:rFonts w:ascii="Times New Roman" w:eastAsia="標楷體" w:hAnsi="Times New Roman"/>
                <w:kern w:val="0"/>
                <w:sz w:val="26"/>
                <w:szCs w:val="26"/>
              </w:rPr>
              <w:t>)</w:t>
            </w:r>
          </w:p>
          <w:p w14:paraId="6CEED1C5"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G473</w:t>
            </w:r>
            <w:r w:rsidRPr="008D3C7B">
              <w:rPr>
                <w:rFonts w:ascii="Times New Roman" w:eastAsia="標楷體" w:hAnsi="Times New Roman"/>
                <w:kern w:val="0"/>
                <w:sz w:val="26"/>
                <w:szCs w:val="26"/>
              </w:rPr>
              <w:t>布</w:t>
            </w:r>
            <w:proofErr w:type="gramStart"/>
            <w:r w:rsidRPr="008D3C7B">
              <w:rPr>
                <w:rFonts w:ascii="Times New Roman" w:eastAsia="標楷體" w:hAnsi="Times New Roman"/>
                <w:kern w:val="0"/>
                <w:sz w:val="26"/>
                <w:szCs w:val="26"/>
              </w:rPr>
              <w:t>疋</w:t>
            </w:r>
            <w:proofErr w:type="gramEnd"/>
            <w:r w:rsidRPr="008D3C7B">
              <w:rPr>
                <w:rFonts w:ascii="Times New Roman" w:eastAsia="標楷體" w:hAnsi="Times New Roman"/>
                <w:kern w:val="0"/>
                <w:sz w:val="26"/>
                <w:szCs w:val="26"/>
              </w:rPr>
              <w:t>及服飾品零售業</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20F2521A"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G4741</w:t>
            </w:r>
            <w:r>
              <w:rPr>
                <w:rFonts w:ascii="Times New Roman" w:eastAsia="標楷體" w:hAnsi="Times New Roman"/>
                <w:kern w:val="0"/>
                <w:sz w:val="26"/>
                <w:szCs w:val="26"/>
              </w:rPr>
              <w:t>家用電器零售業</w:t>
            </w:r>
          </w:p>
          <w:p w14:paraId="0B4479B4"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G4742</w:t>
            </w:r>
            <w:r>
              <w:rPr>
                <w:rFonts w:ascii="Times New Roman" w:eastAsia="標楷體" w:hAnsi="Times New Roman"/>
                <w:kern w:val="0"/>
                <w:sz w:val="26"/>
                <w:szCs w:val="26"/>
              </w:rPr>
              <w:t>家具零售業</w:t>
            </w:r>
          </w:p>
          <w:p w14:paraId="5CFDA217"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w:t>
            </w:r>
            <w:proofErr w:type="gramStart"/>
            <w:r w:rsidRPr="008D3C7B">
              <w:rPr>
                <w:rFonts w:ascii="Times New Roman" w:eastAsia="標楷體" w:hAnsi="Times New Roman"/>
                <w:kern w:val="0"/>
                <w:sz w:val="26"/>
                <w:szCs w:val="26"/>
              </w:rPr>
              <w:t>4743</w:t>
            </w:r>
            <w:r>
              <w:rPr>
                <w:rFonts w:ascii="Times New Roman" w:eastAsia="標楷體" w:hAnsi="Times New Roman"/>
                <w:kern w:val="0"/>
                <w:sz w:val="26"/>
                <w:szCs w:val="26"/>
              </w:rPr>
              <w:t>家飾</w:t>
            </w:r>
            <w:proofErr w:type="gramEnd"/>
            <w:r>
              <w:rPr>
                <w:rFonts w:ascii="Times New Roman" w:eastAsia="標楷體" w:hAnsi="Times New Roman"/>
                <w:kern w:val="0"/>
                <w:sz w:val="26"/>
                <w:szCs w:val="26"/>
              </w:rPr>
              <w:t>品零售業</w:t>
            </w:r>
          </w:p>
          <w:p w14:paraId="094032F0"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G4744</w:t>
            </w:r>
            <w:r>
              <w:rPr>
                <w:rFonts w:ascii="Times New Roman" w:eastAsia="標楷體" w:hAnsi="Times New Roman"/>
                <w:kern w:val="0"/>
                <w:sz w:val="26"/>
                <w:szCs w:val="26"/>
              </w:rPr>
              <w:t>鐘錶及眼鏡零售</w:t>
            </w:r>
          </w:p>
          <w:p w14:paraId="7EEEC7D9"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G4745</w:t>
            </w:r>
            <w:r>
              <w:rPr>
                <w:rFonts w:ascii="Times New Roman" w:eastAsia="標楷體" w:hAnsi="Times New Roman"/>
                <w:kern w:val="0"/>
                <w:sz w:val="26"/>
                <w:szCs w:val="26"/>
              </w:rPr>
              <w:t>珠寶及貴金屬製品零售業</w:t>
            </w:r>
          </w:p>
          <w:p w14:paraId="2975C58C"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G4749</w:t>
            </w:r>
            <w:r>
              <w:rPr>
                <w:rFonts w:ascii="Times New Roman" w:eastAsia="標楷體" w:hAnsi="Times New Roman"/>
                <w:kern w:val="0"/>
                <w:sz w:val="26"/>
                <w:szCs w:val="26"/>
              </w:rPr>
              <w:t>其他家用器具及用品零售業</w:t>
            </w:r>
          </w:p>
          <w:p w14:paraId="26284D20"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G4752-11</w:t>
            </w:r>
            <w:r>
              <w:rPr>
                <w:rFonts w:ascii="Times New Roman" w:eastAsia="標楷體" w:hAnsi="Times New Roman"/>
                <w:kern w:val="0"/>
                <w:sz w:val="26"/>
                <w:szCs w:val="26"/>
              </w:rPr>
              <w:t>洗髮精、潤</w:t>
            </w:r>
            <w:proofErr w:type="gramStart"/>
            <w:r>
              <w:rPr>
                <w:rFonts w:ascii="Times New Roman" w:eastAsia="標楷體" w:hAnsi="Times New Roman"/>
                <w:kern w:val="0"/>
                <w:sz w:val="26"/>
                <w:szCs w:val="26"/>
              </w:rPr>
              <w:t>髮</w:t>
            </w:r>
            <w:proofErr w:type="gramEnd"/>
            <w:r>
              <w:rPr>
                <w:rFonts w:ascii="Times New Roman" w:eastAsia="標楷體" w:hAnsi="Times New Roman"/>
                <w:kern w:val="0"/>
                <w:sz w:val="26"/>
                <w:szCs w:val="26"/>
              </w:rPr>
              <w:t>精零售</w:t>
            </w:r>
          </w:p>
          <w:p w14:paraId="7323801E"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G4752-12</w:t>
            </w:r>
            <w:r>
              <w:rPr>
                <w:rFonts w:ascii="Times New Roman" w:eastAsia="標楷體" w:hAnsi="Times New Roman"/>
                <w:kern w:val="0"/>
                <w:sz w:val="26"/>
                <w:szCs w:val="26"/>
              </w:rPr>
              <w:t>香皂、沐浴乳、洗面皂零售</w:t>
            </w:r>
          </w:p>
          <w:p w14:paraId="33F6E148"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G4752-13</w:t>
            </w:r>
            <w:r>
              <w:rPr>
                <w:rFonts w:ascii="Times New Roman" w:eastAsia="標楷體" w:hAnsi="Times New Roman"/>
                <w:kern w:val="0"/>
                <w:sz w:val="26"/>
                <w:szCs w:val="26"/>
              </w:rPr>
              <w:t>整</w:t>
            </w:r>
            <w:proofErr w:type="gramStart"/>
            <w:r>
              <w:rPr>
                <w:rFonts w:ascii="Times New Roman" w:eastAsia="標楷體" w:hAnsi="Times New Roman"/>
                <w:kern w:val="0"/>
                <w:sz w:val="26"/>
                <w:szCs w:val="26"/>
              </w:rPr>
              <w:t>髮</w:t>
            </w:r>
            <w:proofErr w:type="gramEnd"/>
            <w:r>
              <w:rPr>
                <w:rFonts w:ascii="Times New Roman" w:eastAsia="標楷體" w:hAnsi="Times New Roman"/>
                <w:kern w:val="0"/>
                <w:sz w:val="26"/>
                <w:szCs w:val="26"/>
              </w:rPr>
              <w:t>劑、染髮劑零售</w:t>
            </w:r>
          </w:p>
          <w:p w14:paraId="212D4DAA"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G4752-14</w:t>
            </w:r>
            <w:r>
              <w:rPr>
                <w:rFonts w:ascii="Times New Roman" w:eastAsia="標楷體" w:hAnsi="Times New Roman"/>
                <w:kern w:val="0"/>
                <w:sz w:val="26"/>
                <w:szCs w:val="26"/>
              </w:rPr>
              <w:t>香水、香粉零售</w:t>
            </w:r>
          </w:p>
          <w:p w14:paraId="620949AC"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G476</w:t>
            </w:r>
            <w:r w:rsidRPr="008D3C7B">
              <w:rPr>
                <w:rFonts w:ascii="Times New Roman" w:eastAsia="標楷體" w:hAnsi="Times New Roman"/>
                <w:kern w:val="0"/>
                <w:sz w:val="26"/>
                <w:szCs w:val="26"/>
              </w:rPr>
              <w:t>文教育樂用品零售業</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195C404D"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G481</w:t>
            </w:r>
            <w:r>
              <w:rPr>
                <w:rFonts w:ascii="Times New Roman" w:eastAsia="標楷體" w:hAnsi="Times New Roman"/>
                <w:kern w:val="0"/>
                <w:sz w:val="26"/>
                <w:szCs w:val="26"/>
              </w:rPr>
              <w:t>建材零售業</w:t>
            </w:r>
          </w:p>
          <w:p w14:paraId="031B8445"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G482</w:t>
            </w:r>
            <w:r>
              <w:rPr>
                <w:rFonts w:ascii="Times New Roman" w:eastAsia="標楷體" w:hAnsi="Times New Roman"/>
                <w:kern w:val="0"/>
                <w:sz w:val="26"/>
                <w:szCs w:val="26"/>
              </w:rPr>
              <w:t>燃料及相關產品零售</w:t>
            </w:r>
          </w:p>
          <w:p w14:paraId="51AE0AAE"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G483</w:t>
            </w:r>
            <w:r>
              <w:rPr>
                <w:rFonts w:ascii="Times New Roman" w:eastAsia="標楷體" w:hAnsi="Times New Roman"/>
                <w:kern w:val="0"/>
                <w:sz w:val="26"/>
                <w:szCs w:val="26"/>
              </w:rPr>
              <w:t>資訊及通訊設備零售業</w:t>
            </w:r>
          </w:p>
          <w:p w14:paraId="1CDC9739"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G484</w:t>
            </w:r>
            <w:r>
              <w:rPr>
                <w:rFonts w:ascii="Times New Roman" w:eastAsia="標楷體" w:hAnsi="Times New Roman"/>
                <w:kern w:val="0"/>
                <w:sz w:val="26"/>
                <w:szCs w:val="26"/>
              </w:rPr>
              <w:t>汽機車及其零配件、用品零售業</w:t>
            </w:r>
          </w:p>
          <w:p w14:paraId="55A2204D"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G484</w:t>
            </w:r>
            <w:r>
              <w:rPr>
                <w:rFonts w:ascii="Times New Roman" w:eastAsia="標楷體" w:hAnsi="Times New Roman"/>
                <w:kern w:val="0"/>
                <w:sz w:val="26"/>
                <w:szCs w:val="26"/>
              </w:rPr>
              <w:t>汽機車及其零配件、用品零售業</w:t>
            </w:r>
          </w:p>
          <w:p w14:paraId="47BE0576"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G4851</w:t>
            </w:r>
            <w:r>
              <w:rPr>
                <w:rFonts w:ascii="Times New Roman" w:eastAsia="標楷體" w:hAnsi="Times New Roman"/>
                <w:kern w:val="0"/>
                <w:sz w:val="26"/>
                <w:szCs w:val="26"/>
              </w:rPr>
              <w:t>花卉零售業</w:t>
            </w:r>
          </w:p>
          <w:p w14:paraId="5FE45163"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G4852</w:t>
            </w:r>
            <w:r>
              <w:rPr>
                <w:rFonts w:ascii="Times New Roman" w:eastAsia="標楷體" w:hAnsi="Times New Roman"/>
                <w:kern w:val="0"/>
                <w:sz w:val="26"/>
                <w:szCs w:val="26"/>
              </w:rPr>
              <w:t>其他全新商品零售</w:t>
            </w:r>
          </w:p>
          <w:p w14:paraId="551334C8"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G4853</w:t>
            </w:r>
            <w:r>
              <w:rPr>
                <w:rFonts w:ascii="Times New Roman" w:eastAsia="標楷體" w:hAnsi="Times New Roman"/>
                <w:kern w:val="0"/>
                <w:sz w:val="26"/>
                <w:szCs w:val="26"/>
              </w:rPr>
              <w:t>中古商品零售業</w:t>
            </w:r>
          </w:p>
          <w:p w14:paraId="5CDCB31F"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G486</w:t>
            </w:r>
            <w:r w:rsidRPr="008D3C7B">
              <w:rPr>
                <w:rFonts w:ascii="Times New Roman" w:eastAsia="標楷體" w:hAnsi="Times New Roman"/>
                <w:kern w:val="0"/>
                <w:sz w:val="26"/>
                <w:szCs w:val="26"/>
              </w:rPr>
              <w:t>零售攤販</w:t>
            </w:r>
          </w:p>
          <w:p w14:paraId="19D09DA2"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G4871</w:t>
            </w:r>
            <w:r>
              <w:rPr>
                <w:rFonts w:ascii="Times New Roman" w:eastAsia="標楷體" w:hAnsi="Times New Roman"/>
                <w:kern w:val="0"/>
                <w:sz w:val="26"/>
                <w:szCs w:val="26"/>
              </w:rPr>
              <w:t>電子購物及郵購業</w:t>
            </w:r>
          </w:p>
          <w:p w14:paraId="733BFC82"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G4879</w:t>
            </w:r>
            <w:r w:rsidRPr="008D3C7B">
              <w:rPr>
                <w:rFonts w:ascii="Times New Roman" w:eastAsia="標楷體" w:hAnsi="Times New Roman"/>
                <w:kern w:val="0"/>
                <w:sz w:val="26"/>
                <w:szCs w:val="26"/>
              </w:rPr>
              <w:t>未分類其他非店面零售業</w:t>
            </w:r>
          </w:p>
        </w:tc>
      </w:tr>
      <w:tr w:rsidR="00805304" w:rsidRPr="008D3C7B" w14:paraId="76D16E87" w14:textId="77777777" w:rsidTr="008C3DD8">
        <w:trPr>
          <w:trHeight w:val="337"/>
          <w:jc w:val="center"/>
        </w:trPr>
        <w:tc>
          <w:tcPr>
            <w:tcW w:w="1840" w:type="dxa"/>
            <w:shd w:val="clear" w:color="auto" w:fill="auto"/>
            <w:noWrap/>
            <w:vAlign w:val="center"/>
            <w:hideMark/>
          </w:tcPr>
          <w:p w14:paraId="0B0C89DB" w14:textId="77777777" w:rsidR="00805304" w:rsidRPr="008D3C7B" w:rsidRDefault="00805304" w:rsidP="008C3DD8">
            <w:pPr>
              <w:widowControl/>
              <w:snapToGrid w:val="0"/>
              <w:jc w:val="center"/>
              <w:rPr>
                <w:rFonts w:ascii="Times New Roman" w:eastAsia="標楷體" w:hAnsi="Times New Roman"/>
                <w:kern w:val="0"/>
                <w:sz w:val="26"/>
                <w:szCs w:val="26"/>
              </w:rPr>
            </w:pPr>
            <w:r w:rsidRPr="008D3C7B">
              <w:rPr>
                <w:rFonts w:ascii="Times New Roman" w:eastAsia="標楷體" w:hAnsi="Times New Roman"/>
                <w:kern w:val="0"/>
                <w:sz w:val="26"/>
                <w:szCs w:val="26"/>
              </w:rPr>
              <w:t>批發業</w:t>
            </w:r>
          </w:p>
        </w:tc>
        <w:tc>
          <w:tcPr>
            <w:tcW w:w="7899" w:type="dxa"/>
            <w:shd w:val="clear" w:color="auto" w:fill="auto"/>
            <w:noWrap/>
            <w:vAlign w:val="center"/>
            <w:hideMark/>
          </w:tcPr>
          <w:p w14:paraId="7B1149A8"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G4510-99</w:t>
            </w:r>
            <w:r>
              <w:rPr>
                <w:rFonts w:ascii="Times New Roman" w:eastAsia="標楷體" w:hAnsi="Times New Roman"/>
                <w:kern w:val="0"/>
                <w:sz w:val="26"/>
                <w:szCs w:val="26"/>
              </w:rPr>
              <w:t>其他商品批發經紀</w:t>
            </w:r>
          </w:p>
          <w:p w14:paraId="6143AD96"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G4520</w:t>
            </w:r>
            <w:r>
              <w:rPr>
                <w:rFonts w:ascii="Times New Roman" w:eastAsia="標楷體" w:hAnsi="Times New Roman"/>
                <w:kern w:val="0"/>
                <w:sz w:val="26"/>
                <w:szCs w:val="26"/>
              </w:rPr>
              <w:t>綜合商品批發業</w:t>
            </w:r>
          </w:p>
          <w:p w14:paraId="7C67418F"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G4544</w:t>
            </w:r>
            <w:r>
              <w:rPr>
                <w:rFonts w:ascii="Times New Roman" w:eastAsia="標楷體" w:hAnsi="Times New Roman"/>
                <w:kern w:val="0"/>
                <w:sz w:val="26"/>
                <w:szCs w:val="26"/>
              </w:rPr>
              <w:t>冷凍調理食品批發業</w:t>
            </w:r>
          </w:p>
          <w:p w14:paraId="204B04A3"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G4547</w:t>
            </w:r>
            <w:r>
              <w:rPr>
                <w:rFonts w:ascii="Times New Roman" w:eastAsia="標楷體" w:hAnsi="Times New Roman"/>
                <w:kern w:val="0"/>
                <w:sz w:val="26"/>
                <w:szCs w:val="26"/>
              </w:rPr>
              <w:t>非酒精飲料批發業</w:t>
            </w:r>
          </w:p>
          <w:p w14:paraId="78FD9417"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G4548</w:t>
            </w:r>
            <w:r>
              <w:rPr>
                <w:rFonts w:ascii="Times New Roman" w:eastAsia="標楷體" w:hAnsi="Times New Roman"/>
                <w:kern w:val="0"/>
                <w:sz w:val="26"/>
                <w:szCs w:val="26"/>
              </w:rPr>
              <w:t>咖啡、</w:t>
            </w:r>
            <w:proofErr w:type="gramStart"/>
            <w:r>
              <w:rPr>
                <w:rFonts w:ascii="Times New Roman" w:eastAsia="標楷體" w:hAnsi="Times New Roman"/>
                <w:kern w:val="0"/>
                <w:sz w:val="26"/>
                <w:szCs w:val="26"/>
              </w:rPr>
              <w:t>茶葉及辛香料</w:t>
            </w:r>
            <w:proofErr w:type="gramEnd"/>
            <w:r>
              <w:rPr>
                <w:rFonts w:ascii="Times New Roman" w:eastAsia="標楷體" w:hAnsi="Times New Roman"/>
                <w:kern w:val="0"/>
                <w:sz w:val="26"/>
                <w:szCs w:val="26"/>
              </w:rPr>
              <w:t>批發業</w:t>
            </w:r>
          </w:p>
          <w:p w14:paraId="33271D02"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lastRenderedPageBreak/>
              <w:t>G4549</w:t>
            </w:r>
            <w:r>
              <w:rPr>
                <w:rFonts w:ascii="Times New Roman" w:eastAsia="標楷體" w:hAnsi="Times New Roman"/>
                <w:kern w:val="0"/>
                <w:sz w:val="26"/>
                <w:szCs w:val="26"/>
              </w:rPr>
              <w:t>其他食品批發業</w:t>
            </w:r>
          </w:p>
          <w:p w14:paraId="7E90A9DE"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G455</w:t>
            </w:r>
            <w:r w:rsidRPr="008D3C7B">
              <w:rPr>
                <w:rFonts w:ascii="Times New Roman" w:eastAsia="標楷體" w:hAnsi="Times New Roman"/>
                <w:kern w:val="0"/>
                <w:sz w:val="26"/>
                <w:szCs w:val="26"/>
              </w:rPr>
              <w:t>布</w:t>
            </w:r>
            <w:proofErr w:type="gramStart"/>
            <w:r w:rsidRPr="008D3C7B">
              <w:rPr>
                <w:rFonts w:ascii="Times New Roman" w:eastAsia="標楷體" w:hAnsi="Times New Roman"/>
                <w:kern w:val="0"/>
                <w:sz w:val="26"/>
                <w:szCs w:val="26"/>
              </w:rPr>
              <w:t>疋</w:t>
            </w:r>
            <w:proofErr w:type="gramEnd"/>
            <w:r w:rsidRPr="008D3C7B">
              <w:rPr>
                <w:rFonts w:ascii="Times New Roman" w:eastAsia="標楷體" w:hAnsi="Times New Roman"/>
                <w:kern w:val="0"/>
                <w:sz w:val="26"/>
                <w:szCs w:val="26"/>
              </w:rPr>
              <w:t>及服飾品批發業</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0ED1A92E"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G456</w:t>
            </w:r>
            <w:r w:rsidRPr="008D3C7B">
              <w:rPr>
                <w:rFonts w:ascii="Times New Roman" w:eastAsia="標楷體" w:hAnsi="Times New Roman"/>
                <w:kern w:val="0"/>
                <w:sz w:val="26"/>
                <w:szCs w:val="26"/>
              </w:rPr>
              <w:t>家用器具及用品批發業</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1C54032F"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G4572-11</w:t>
            </w:r>
            <w:r>
              <w:rPr>
                <w:rFonts w:ascii="Times New Roman" w:eastAsia="標楷體" w:hAnsi="Times New Roman"/>
                <w:kern w:val="0"/>
                <w:sz w:val="26"/>
                <w:szCs w:val="26"/>
              </w:rPr>
              <w:t>洗髮精、潤</w:t>
            </w:r>
            <w:proofErr w:type="gramStart"/>
            <w:r>
              <w:rPr>
                <w:rFonts w:ascii="Times New Roman" w:eastAsia="標楷體" w:hAnsi="Times New Roman"/>
                <w:kern w:val="0"/>
                <w:sz w:val="26"/>
                <w:szCs w:val="26"/>
              </w:rPr>
              <w:t>髮</w:t>
            </w:r>
            <w:proofErr w:type="gramEnd"/>
            <w:r>
              <w:rPr>
                <w:rFonts w:ascii="Times New Roman" w:eastAsia="標楷體" w:hAnsi="Times New Roman"/>
                <w:kern w:val="0"/>
                <w:sz w:val="26"/>
                <w:szCs w:val="26"/>
              </w:rPr>
              <w:t>精批發</w:t>
            </w:r>
          </w:p>
          <w:p w14:paraId="5E0AE1C3"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G4572-12</w:t>
            </w:r>
            <w:r>
              <w:rPr>
                <w:rFonts w:ascii="Times New Roman" w:eastAsia="標楷體" w:hAnsi="Times New Roman"/>
                <w:kern w:val="0"/>
                <w:sz w:val="26"/>
                <w:szCs w:val="26"/>
              </w:rPr>
              <w:t>香皂、沐浴乳、洗面皂批發</w:t>
            </w:r>
          </w:p>
          <w:p w14:paraId="6283DED0"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G4572-13</w:t>
            </w:r>
            <w:r>
              <w:rPr>
                <w:rFonts w:ascii="Times New Roman" w:eastAsia="標楷體" w:hAnsi="Times New Roman"/>
                <w:kern w:val="0"/>
                <w:sz w:val="26"/>
                <w:szCs w:val="26"/>
              </w:rPr>
              <w:t>整</w:t>
            </w:r>
            <w:proofErr w:type="gramStart"/>
            <w:r>
              <w:rPr>
                <w:rFonts w:ascii="Times New Roman" w:eastAsia="標楷體" w:hAnsi="Times New Roman"/>
                <w:kern w:val="0"/>
                <w:sz w:val="26"/>
                <w:szCs w:val="26"/>
              </w:rPr>
              <w:t>髮</w:t>
            </w:r>
            <w:proofErr w:type="gramEnd"/>
            <w:r>
              <w:rPr>
                <w:rFonts w:ascii="Times New Roman" w:eastAsia="標楷體" w:hAnsi="Times New Roman"/>
                <w:kern w:val="0"/>
                <w:sz w:val="26"/>
                <w:szCs w:val="26"/>
              </w:rPr>
              <w:t>劑、染髮劑批發</w:t>
            </w:r>
          </w:p>
          <w:p w14:paraId="7807BDC1"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G4572-14</w:t>
            </w:r>
            <w:r>
              <w:rPr>
                <w:rFonts w:ascii="Times New Roman" w:eastAsia="標楷體" w:hAnsi="Times New Roman"/>
                <w:kern w:val="0"/>
                <w:sz w:val="26"/>
                <w:szCs w:val="26"/>
              </w:rPr>
              <w:t>香水、香粉批發</w:t>
            </w:r>
          </w:p>
          <w:p w14:paraId="5C07A067"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G458</w:t>
            </w:r>
            <w:r w:rsidRPr="008D3C7B">
              <w:rPr>
                <w:rFonts w:ascii="Times New Roman" w:eastAsia="標楷體" w:hAnsi="Times New Roman"/>
                <w:kern w:val="0"/>
                <w:sz w:val="26"/>
                <w:szCs w:val="26"/>
              </w:rPr>
              <w:t>文教育樂用品批發業</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2BA18309"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G461</w:t>
            </w:r>
            <w:r w:rsidRPr="008D3C7B">
              <w:rPr>
                <w:rFonts w:ascii="Times New Roman" w:eastAsia="標楷體" w:hAnsi="Times New Roman"/>
                <w:kern w:val="0"/>
                <w:sz w:val="26"/>
                <w:szCs w:val="26"/>
              </w:rPr>
              <w:t>建材批發業</w:t>
            </w:r>
            <w:r w:rsidRPr="008D3C7B">
              <w:rPr>
                <w:rFonts w:ascii="Times New Roman" w:eastAsia="標楷體" w:hAnsi="Times New Roman"/>
                <w:kern w:val="0"/>
                <w:sz w:val="26"/>
                <w:szCs w:val="26"/>
              </w:rPr>
              <w:t>(</w:t>
            </w:r>
            <w:r w:rsidRPr="008D3C7B">
              <w:rPr>
                <w:rFonts w:ascii="Times New Roman" w:eastAsia="標楷體" w:hAnsi="Times New Roman"/>
                <w:kern w:val="0"/>
                <w:sz w:val="26"/>
                <w:szCs w:val="26"/>
              </w:rPr>
              <w:t>包含所有細類別</w:t>
            </w:r>
            <w:r w:rsidRPr="008D3C7B">
              <w:rPr>
                <w:rFonts w:ascii="Times New Roman" w:eastAsia="標楷體" w:hAnsi="Times New Roman"/>
                <w:kern w:val="0"/>
                <w:sz w:val="26"/>
                <w:szCs w:val="26"/>
              </w:rPr>
              <w:t>)</w:t>
            </w:r>
          </w:p>
          <w:p w14:paraId="6E2CAE28"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G4620</w:t>
            </w:r>
            <w:r>
              <w:rPr>
                <w:rFonts w:ascii="Times New Roman" w:eastAsia="標楷體" w:hAnsi="Times New Roman"/>
                <w:kern w:val="0"/>
                <w:sz w:val="26"/>
                <w:szCs w:val="26"/>
              </w:rPr>
              <w:t>化學原材料及其製品批發業各子類</w:t>
            </w:r>
          </w:p>
          <w:p w14:paraId="43223615"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G4641</w:t>
            </w:r>
            <w:r>
              <w:rPr>
                <w:rFonts w:ascii="Times New Roman" w:eastAsia="標楷體" w:hAnsi="Times New Roman"/>
                <w:kern w:val="0"/>
                <w:sz w:val="26"/>
                <w:szCs w:val="26"/>
              </w:rPr>
              <w:t>電腦及其週邊設備、軟體批發業</w:t>
            </w:r>
          </w:p>
          <w:p w14:paraId="12819FB8"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G4642</w:t>
            </w:r>
            <w:r>
              <w:rPr>
                <w:rFonts w:ascii="Times New Roman" w:eastAsia="標楷體" w:hAnsi="Times New Roman"/>
                <w:kern w:val="0"/>
                <w:sz w:val="26"/>
                <w:szCs w:val="26"/>
              </w:rPr>
              <w:t>電子、通訊設備及其零組件批發業</w:t>
            </w:r>
          </w:p>
          <w:p w14:paraId="11D91264"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G4643</w:t>
            </w:r>
            <w:r>
              <w:rPr>
                <w:rFonts w:ascii="Times New Roman" w:eastAsia="標楷體" w:hAnsi="Times New Roman"/>
                <w:kern w:val="0"/>
                <w:sz w:val="26"/>
                <w:szCs w:val="26"/>
              </w:rPr>
              <w:t>農用及工業用機械設備批發業</w:t>
            </w:r>
          </w:p>
          <w:p w14:paraId="4FA330D0"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G4644</w:t>
            </w:r>
            <w:r>
              <w:rPr>
                <w:rFonts w:ascii="Times New Roman" w:eastAsia="標楷體" w:hAnsi="Times New Roman"/>
                <w:kern w:val="0"/>
                <w:sz w:val="26"/>
                <w:szCs w:val="26"/>
              </w:rPr>
              <w:t>辦公用機械器具批發業</w:t>
            </w:r>
          </w:p>
          <w:p w14:paraId="42947507"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G4649</w:t>
            </w:r>
            <w:r>
              <w:rPr>
                <w:rFonts w:ascii="Times New Roman" w:eastAsia="標楷體" w:hAnsi="Times New Roman"/>
                <w:kern w:val="0"/>
                <w:sz w:val="26"/>
                <w:szCs w:val="26"/>
              </w:rPr>
              <w:t>其他機械器具批發業</w:t>
            </w:r>
          </w:p>
          <w:p w14:paraId="545A62BC"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G4651</w:t>
            </w:r>
            <w:r>
              <w:rPr>
                <w:rFonts w:ascii="Times New Roman" w:eastAsia="標楷體" w:hAnsi="Times New Roman"/>
                <w:kern w:val="0"/>
                <w:sz w:val="26"/>
                <w:szCs w:val="26"/>
              </w:rPr>
              <w:t>汽車批發業</w:t>
            </w:r>
          </w:p>
          <w:p w14:paraId="2A8AB44B"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G4652</w:t>
            </w:r>
            <w:r>
              <w:rPr>
                <w:rFonts w:ascii="Times New Roman" w:eastAsia="標楷體" w:hAnsi="Times New Roman"/>
                <w:kern w:val="0"/>
                <w:sz w:val="26"/>
                <w:szCs w:val="26"/>
              </w:rPr>
              <w:t>機車批發業</w:t>
            </w:r>
          </w:p>
          <w:p w14:paraId="26336D9A"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G4653</w:t>
            </w:r>
            <w:r>
              <w:rPr>
                <w:rFonts w:ascii="Times New Roman" w:eastAsia="標楷體" w:hAnsi="Times New Roman"/>
                <w:kern w:val="0"/>
                <w:sz w:val="26"/>
                <w:szCs w:val="26"/>
              </w:rPr>
              <w:t>汽機車零配件及用品批發業</w:t>
            </w:r>
          </w:p>
          <w:p w14:paraId="1E0063F2"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G4691</w:t>
            </w:r>
            <w:r>
              <w:rPr>
                <w:rFonts w:ascii="Times New Roman" w:eastAsia="標楷體" w:hAnsi="Times New Roman"/>
                <w:kern w:val="0"/>
                <w:sz w:val="26"/>
                <w:szCs w:val="26"/>
              </w:rPr>
              <w:t>回收物料批發業</w:t>
            </w:r>
          </w:p>
          <w:p w14:paraId="1006FAD5"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G4699</w:t>
            </w:r>
            <w:r>
              <w:rPr>
                <w:rFonts w:ascii="Times New Roman" w:eastAsia="標楷體" w:hAnsi="Times New Roman"/>
                <w:kern w:val="0"/>
                <w:sz w:val="26"/>
                <w:szCs w:val="26"/>
              </w:rPr>
              <w:t>未分類其他專賣批發業</w:t>
            </w:r>
          </w:p>
        </w:tc>
      </w:tr>
      <w:tr w:rsidR="00805304" w:rsidRPr="008D3C7B" w14:paraId="6CF256A9" w14:textId="77777777" w:rsidTr="008C3DD8">
        <w:trPr>
          <w:trHeight w:val="337"/>
          <w:jc w:val="center"/>
        </w:trPr>
        <w:tc>
          <w:tcPr>
            <w:tcW w:w="1840" w:type="dxa"/>
            <w:shd w:val="clear" w:color="auto" w:fill="auto"/>
            <w:noWrap/>
            <w:vAlign w:val="center"/>
          </w:tcPr>
          <w:p w14:paraId="5B8A373D" w14:textId="77777777" w:rsidR="00805304" w:rsidRPr="001A1206" w:rsidRDefault="00805304" w:rsidP="008C3DD8">
            <w:pPr>
              <w:widowControl/>
              <w:snapToGrid w:val="0"/>
              <w:jc w:val="center"/>
              <w:rPr>
                <w:rFonts w:ascii="Times New Roman" w:eastAsia="標楷體" w:hAnsi="Times New Roman"/>
                <w:kern w:val="0"/>
                <w:sz w:val="26"/>
                <w:szCs w:val="26"/>
              </w:rPr>
            </w:pPr>
            <w:r w:rsidRPr="008D3C7B">
              <w:rPr>
                <w:rFonts w:ascii="Times New Roman" w:eastAsia="標楷體" w:hAnsi="Times New Roman"/>
                <w:kern w:val="0"/>
                <w:sz w:val="26"/>
                <w:szCs w:val="26"/>
              </w:rPr>
              <w:lastRenderedPageBreak/>
              <w:t>餐飲業</w:t>
            </w:r>
          </w:p>
        </w:tc>
        <w:tc>
          <w:tcPr>
            <w:tcW w:w="7899" w:type="dxa"/>
            <w:shd w:val="clear" w:color="auto" w:fill="auto"/>
            <w:noWrap/>
            <w:vAlign w:val="center"/>
          </w:tcPr>
          <w:p w14:paraId="60760549"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I5611</w:t>
            </w:r>
            <w:r>
              <w:rPr>
                <w:rFonts w:ascii="Times New Roman" w:eastAsia="標楷體" w:hAnsi="Times New Roman"/>
                <w:kern w:val="0"/>
                <w:sz w:val="26"/>
                <w:szCs w:val="26"/>
              </w:rPr>
              <w:t>餐館</w:t>
            </w:r>
          </w:p>
          <w:p w14:paraId="2AB5B177"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I</w:t>
            </w:r>
            <w:proofErr w:type="gramStart"/>
            <w:r w:rsidRPr="008D3C7B">
              <w:rPr>
                <w:rFonts w:ascii="Times New Roman" w:eastAsia="標楷體" w:hAnsi="Times New Roman"/>
                <w:kern w:val="0"/>
                <w:sz w:val="26"/>
                <w:szCs w:val="26"/>
              </w:rPr>
              <w:t>5612</w:t>
            </w:r>
            <w:r>
              <w:rPr>
                <w:rFonts w:ascii="Times New Roman" w:eastAsia="標楷體" w:hAnsi="Times New Roman"/>
                <w:kern w:val="0"/>
                <w:sz w:val="26"/>
                <w:szCs w:val="26"/>
              </w:rPr>
              <w:t>餐食</w:t>
            </w:r>
            <w:proofErr w:type="gramEnd"/>
            <w:r>
              <w:rPr>
                <w:rFonts w:ascii="Times New Roman" w:eastAsia="標楷體" w:hAnsi="Times New Roman"/>
                <w:kern w:val="0"/>
                <w:sz w:val="26"/>
                <w:szCs w:val="26"/>
              </w:rPr>
              <w:t>攤販</w:t>
            </w:r>
          </w:p>
          <w:p w14:paraId="1765E3F2"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I5620</w:t>
            </w:r>
            <w:r>
              <w:rPr>
                <w:rFonts w:ascii="Times New Roman" w:eastAsia="標楷體" w:hAnsi="Times New Roman"/>
                <w:kern w:val="0"/>
                <w:sz w:val="26"/>
                <w:szCs w:val="26"/>
              </w:rPr>
              <w:t>外</w:t>
            </w:r>
            <w:proofErr w:type="gramStart"/>
            <w:r>
              <w:rPr>
                <w:rFonts w:ascii="Times New Roman" w:eastAsia="標楷體" w:hAnsi="Times New Roman"/>
                <w:kern w:val="0"/>
                <w:sz w:val="26"/>
                <w:szCs w:val="26"/>
              </w:rPr>
              <w:t>燴及團膳</w:t>
            </w:r>
            <w:proofErr w:type="gramEnd"/>
            <w:r>
              <w:rPr>
                <w:rFonts w:ascii="Times New Roman" w:eastAsia="標楷體" w:hAnsi="Times New Roman"/>
                <w:kern w:val="0"/>
                <w:sz w:val="26"/>
                <w:szCs w:val="26"/>
              </w:rPr>
              <w:t>承包業</w:t>
            </w:r>
          </w:p>
          <w:p w14:paraId="3AE679DB"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I5631</w:t>
            </w:r>
            <w:r>
              <w:rPr>
                <w:rFonts w:ascii="Times New Roman" w:eastAsia="標楷體" w:hAnsi="Times New Roman"/>
                <w:kern w:val="0"/>
                <w:sz w:val="26"/>
                <w:szCs w:val="26"/>
              </w:rPr>
              <w:t>飲料店業</w:t>
            </w:r>
          </w:p>
          <w:p w14:paraId="36DD9037"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I5632</w:t>
            </w:r>
            <w:r w:rsidRPr="008D3C7B">
              <w:rPr>
                <w:rFonts w:ascii="Times New Roman" w:eastAsia="標楷體" w:hAnsi="Times New Roman"/>
                <w:kern w:val="0"/>
                <w:sz w:val="26"/>
                <w:szCs w:val="26"/>
              </w:rPr>
              <w:t>飲料攤販</w:t>
            </w:r>
          </w:p>
        </w:tc>
      </w:tr>
      <w:tr w:rsidR="00805304" w:rsidRPr="008D3C7B" w14:paraId="2DA65189" w14:textId="77777777" w:rsidTr="008C3DD8">
        <w:trPr>
          <w:trHeight w:val="624"/>
          <w:jc w:val="center"/>
        </w:trPr>
        <w:tc>
          <w:tcPr>
            <w:tcW w:w="1840" w:type="dxa"/>
            <w:shd w:val="clear" w:color="auto" w:fill="auto"/>
            <w:noWrap/>
            <w:vAlign w:val="center"/>
          </w:tcPr>
          <w:p w14:paraId="27F37294" w14:textId="77777777" w:rsidR="00805304" w:rsidRPr="008D3C7B" w:rsidRDefault="00805304" w:rsidP="008C3DD8">
            <w:pPr>
              <w:widowControl/>
              <w:snapToGrid w:val="0"/>
              <w:jc w:val="center"/>
              <w:rPr>
                <w:rFonts w:ascii="Times New Roman" w:eastAsia="標楷體" w:hAnsi="Times New Roman"/>
                <w:kern w:val="0"/>
                <w:sz w:val="26"/>
                <w:szCs w:val="26"/>
              </w:rPr>
            </w:pPr>
            <w:r w:rsidRPr="008D3C7B">
              <w:rPr>
                <w:rFonts w:ascii="Times New Roman" w:eastAsia="標楷體" w:hAnsi="Times New Roman"/>
                <w:kern w:val="0"/>
                <w:sz w:val="26"/>
                <w:szCs w:val="26"/>
              </w:rPr>
              <w:t>倉儲業</w:t>
            </w:r>
          </w:p>
        </w:tc>
        <w:tc>
          <w:tcPr>
            <w:tcW w:w="7899" w:type="dxa"/>
            <w:shd w:val="clear" w:color="auto" w:fill="auto"/>
            <w:noWrap/>
            <w:vAlign w:val="center"/>
          </w:tcPr>
          <w:p w14:paraId="417F61DF"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H5301</w:t>
            </w:r>
            <w:r>
              <w:rPr>
                <w:rFonts w:ascii="Times New Roman" w:eastAsia="標楷體" w:hAnsi="Times New Roman"/>
                <w:kern w:val="0"/>
                <w:sz w:val="26"/>
                <w:szCs w:val="26"/>
              </w:rPr>
              <w:t>普通倉儲業</w:t>
            </w:r>
          </w:p>
          <w:p w14:paraId="4EDA7423" w14:textId="77777777" w:rsidR="00805304" w:rsidRPr="008D3C7B" w:rsidRDefault="00805304" w:rsidP="008C3DD8">
            <w:pPr>
              <w:widowControl/>
              <w:snapToGrid w:val="0"/>
              <w:jc w:val="both"/>
              <w:rPr>
                <w:rFonts w:ascii="Times New Roman" w:eastAsia="標楷體" w:hAnsi="Times New Roman"/>
                <w:kern w:val="0"/>
                <w:sz w:val="26"/>
                <w:szCs w:val="26"/>
              </w:rPr>
            </w:pPr>
            <w:r w:rsidRPr="008D3C7B">
              <w:rPr>
                <w:rFonts w:ascii="Times New Roman" w:eastAsia="標楷體" w:hAnsi="Times New Roman"/>
                <w:kern w:val="0"/>
                <w:sz w:val="26"/>
                <w:szCs w:val="26"/>
              </w:rPr>
              <w:t>H5302</w:t>
            </w:r>
            <w:r w:rsidRPr="008D3C7B">
              <w:rPr>
                <w:rFonts w:ascii="Times New Roman" w:eastAsia="標楷體" w:hAnsi="Times New Roman"/>
                <w:kern w:val="0"/>
                <w:sz w:val="26"/>
                <w:szCs w:val="26"/>
              </w:rPr>
              <w:t>冷凍冷藏倉儲業</w:t>
            </w:r>
          </w:p>
        </w:tc>
      </w:tr>
    </w:tbl>
    <w:p w14:paraId="6092C10B" w14:textId="77777777" w:rsidR="00805304" w:rsidRPr="00C478CC" w:rsidRDefault="00805304" w:rsidP="00805304">
      <w:pPr>
        <w:rPr>
          <w:rFonts w:ascii="Times New Roman" w:eastAsia="標楷體" w:hAnsi="Times New Roman"/>
          <w:b/>
          <w:bCs/>
          <w:sz w:val="28"/>
          <w:szCs w:val="28"/>
        </w:rPr>
      </w:pPr>
    </w:p>
    <w:p w14:paraId="463D1326" w14:textId="77777777" w:rsidR="00805304" w:rsidRDefault="00805304">
      <w:pPr>
        <w:widowControl/>
        <w:rPr>
          <w:rFonts w:ascii="Times New Roman" w:eastAsia="標楷體" w:hAnsi="Times New Roman" w:cs="Times New Roman"/>
          <w:b/>
          <w:bCs/>
          <w:color w:val="000000" w:themeColor="text1"/>
          <w:sz w:val="28"/>
          <w:szCs w:val="24"/>
        </w:rPr>
      </w:pPr>
      <w:r>
        <w:rPr>
          <w:rFonts w:ascii="Times New Roman" w:eastAsia="標楷體" w:hAnsi="Times New Roman" w:cs="Times New Roman"/>
          <w:b/>
          <w:bCs/>
          <w:color w:val="000000" w:themeColor="text1"/>
          <w:sz w:val="28"/>
          <w:szCs w:val="24"/>
        </w:rPr>
        <w:br w:type="page"/>
      </w:r>
    </w:p>
    <w:p w14:paraId="2EAAE2A1" w14:textId="7904BFC0" w:rsidR="004D5020" w:rsidRPr="00D716C3" w:rsidRDefault="008D462A">
      <w:pPr>
        <w:widowControl/>
        <w:rPr>
          <w:rFonts w:ascii="Times New Roman" w:eastAsia="標楷體" w:hAnsi="Times New Roman" w:cs="Times New Roman"/>
          <w:b/>
          <w:bCs/>
          <w:color w:val="000000" w:themeColor="text1"/>
          <w:sz w:val="28"/>
          <w:szCs w:val="24"/>
        </w:rPr>
      </w:pPr>
      <w:r w:rsidRPr="00D716C3">
        <w:rPr>
          <w:rFonts w:ascii="Times New Roman" w:eastAsia="標楷體" w:hAnsi="Times New Roman" w:cs="Times New Roman" w:hint="eastAsia"/>
          <w:b/>
          <w:bCs/>
          <w:color w:val="000000" w:themeColor="text1"/>
          <w:sz w:val="28"/>
          <w:szCs w:val="24"/>
        </w:rPr>
        <w:lastRenderedPageBreak/>
        <w:t>附</w:t>
      </w:r>
      <w:r w:rsidR="00B04A0B">
        <w:rPr>
          <w:rFonts w:ascii="Times New Roman" w:eastAsia="標楷體" w:hAnsi="Times New Roman" w:cs="Times New Roman" w:hint="eastAsia"/>
          <w:b/>
          <w:bCs/>
          <w:color w:val="000000" w:themeColor="text1"/>
          <w:sz w:val="28"/>
          <w:szCs w:val="24"/>
        </w:rPr>
        <w:t>件</w:t>
      </w:r>
      <w:r w:rsidR="00805304">
        <w:rPr>
          <w:rFonts w:ascii="Times New Roman" w:eastAsia="標楷體" w:hAnsi="Times New Roman" w:cs="Times New Roman" w:hint="eastAsia"/>
          <w:b/>
          <w:bCs/>
          <w:color w:val="000000" w:themeColor="text1"/>
          <w:sz w:val="28"/>
          <w:szCs w:val="24"/>
        </w:rPr>
        <w:t>2</w:t>
      </w:r>
      <w:r w:rsidRPr="00D716C3">
        <w:rPr>
          <w:rFonts w:ascii="Times New Roman" w:eastAsia="標楷體" w:hAnsi="Times New Roman" w:cs="Times New Roman" w:hint="eastAsia"/>
          <w:b/>
          <w:bCs/>
          <w:color w:val="000000" w:themeColor="text1"/>
          <w:sz w:val="28"/>
          <w:szCs w:val="24"/>
        </w:rPr>
        <w:t>、</w:t>
      </w:r>
      <w:r w:rsidR="000A2776">
        <w:rPr>
          <w:rFonts w:ascii="Times New Roman" w:eastAsia="標楷體" w:hAnsi="Times New Roman" w:cs="Times New Roman" w:hint="eastAsia"/>
          <w:b/>
          <w:bCs/>
          <w:color w:val="000000" w:themeColor="text1"/>
          <w:sz w:val="28"/>
          <w:szCs w:val="24"/>
        </w:rPr>
        <w:t>113</w:t>
      </w:r>
      <w:r w:rsidR="00C4485B" w:rsidRPr="00D716C3">
        <w:rPr>
          <w:rFonts w:ascii="Times New Roman" w:eastAsia="標楷體" w:hAnsi="Times New Roman" w:cs="Times New Roman" w:hint="eastAsia"/>
          <w:b/>
          <w:bCs/>
          <w:color w:val="000000" w:themeColor="text1"/>
          <w:sz w:val="28"/>
          <w:szCs w:val="24"/>
        </w:rPr>
        <w:t>年度</w:t>
      </w:r>
      <w:r w:rsidR="000A2776">
        <w:rPr>
          <w:rFonts w:ascii="Times New Roman" w:eastAsia="標楷體" w:hAnsi="Times New Roman" w:cs="Times New Roman" w:hint="eastAsia"/>
          <w:b/>
          <w:bCs/>
          <w:color w:val="000000" w:themeColor="text1"/>
          <w:sz w:val="28"/>
          <w:szCs w:val="24"/>
        </w:rPr>
        <w:t>自願減量</w:t>
      </w:r>
      <w:r w:rsidR="00055B85" w:rsidRPr="00D716C3">
        <w:rPr>
          <w:rFonts w:ascii="Times New Roman" w:eastAsia="標楷體" w:hAnsi="Times New Roman" w:cs="Times New Roman" w:hint="eastAsia"/>
          <w:b/>
          <w:bCs/>
          <w:color w:val="000000" w:themeColor="text1"/>
          <w:sz w:val="28"/>
          <w:szCs w:val="24"/>
        </w:rPr>
        <w:t>專案示範輔導</w:t>
      </w:r>
      <w:r w:rsidR="00C4485B" w:rsidRPr="00D716C3">
        <w:rPr>
          <w:rFonts w:ascii="Times New Roman" w:eastAsia="標楷體" w:hAnsi="Times New Roman" w:cs="Times New Roman" w:hint="eastAsia"/>
          <w:b/>
          <w:bCs/>
          <w:color w:val="000000" w:themeColor="text1"/>
          <w:sz w:val="28"/>
          <w:szCs w:val="24"/>
        </w:rPr>
        <w:t>申請表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91"/>
        <w:gridCol w:w="1071"/>
        <w:gridCol w:w="459"/>
        <w:gridCol w:w="392"/>
        <w:gridCol w:w="457"/>
        <w:gridCol w:w="476"/>
        <w:gridCol w:w="342"/>
        <w:gridCol w:w="930"/>
        <w:gridCol w:w="1864"/>
        <w:gridCol w:w="1825"/>
        <w:gridCol w:w="9"/>
      </w:tblGrid>
      <w:tr w:rsidR="00D716C3" w:rsidRPr="00D716C3" w14:paraId="6555A479" w14:textId="77777777" w:rsidTr="00B10780">
        <w:trPr>
          <w:gridAfter w:val="1"/>
          <w:wAfter w:w="9" w:type="dxa"/>
          <w:trHeight w:val="258"/>
          <w:jc w:val="center"/>
        </w:trPr>
        <w:tc>
          <w:tcPr>
            <w:tcW w:w="1891" w:type="dxa"/>
            <w:vMerge w:val="restart"/>
            <w:shd w:val="clear" w:color="auto" w:fill="auto"/>
            <w:vAlign w:val="center"/>
          </w:tcPr>
          <w:p w14:paraId="2A40465A" w14:textId="39B0F045" w:rsidR="008054E0" w:rsidRPr="00D716C3" w:rsidRDefault="008054E0" w:rsidP="003937D3">
            <w:pPr>
              <w:jc w:val="center"/>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 w:val="26"/>
                <w:szCs w:val="26"/>
              </w:rPr>
              <w:t>企業</w:t>
            </w:r>
            <w:r w:rsidRPr="00D716C3">
              <w:rPr>
                <w:rFonts w:ascii="Times New Roman" w:eastAsia="標楷體" w:hAnsi="Times New Roman"/>
                <w:color w:val="000000" w:themeColor="text1"/>
                <w:sz w:val="26"/>
                <w:szCs w:val="26"/>
              </w:rPr>
              <w:t>名稱</w:t>
            </w:r>
          </w:p>
        </w:tc>
        <w:tc>
          <w:tcPr>
            <w:tcW w:w="1922" w:type="dxa"/>
            <w:gridSpan w:val="3"/>
            <w:vMerge w:val="restart"/>
            <w:shd w:val="clear" w:color="auto" w:fill="auto"/>
            <w:vAlign w:val="center"/>
          </w:tcPr>
          <w:p w14:paraId="7ED7C248" w14:textId="77777777" w:rsidR="008054E0" w:rsidRPr="00D716C3" w:rsidRDefault="008054E0" w:rsidP="003937D3">
            <w:pPr>
              <w:rPr>
                <w:rFonts w:ascii="Times New Roman" w:eastAsia="標楷體" w:hAnsi="Times New Roman"/>
                <w:color w:val="000000" w:themeColor="text1"/>
                <w:sz w:val="26"/>
                <w:szCs w:val="26"/>
              </w:rPr>
            </w:pPr>
          </w:p>
        </w:tc>
        <w:tc>
          <w:tcPr>
            <w:tcW w:w="1275" w:type="dxa"/>
            <w:gridSpan w:val="3"/>
            <w:shd w:val="clear" w:color="auto" w:fill="auto"/>
            <w:vAlign w:val="center"/>
          </w:tcPr>
          <w:p w14:paraId="36455152" w14:textId="77777777" w:rsidR="008054E0" w:rsidRPr="00D716C3" w:rsidRDefault="008054E0" w:rsidP="003937D3">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行業別</w:t>
            </w:r>
          </w:p>
        </w:tc>
        <w:tc>
          <w:tcPr>
            <w:tcW w:w="4619" w:type="dxa"/>
            <w:gridSpan w:val="3"/>
            <w:shd w:val="clear" w:color="auto" w:fill="auto"/>
            <w:vAlign w:val="center"/>
          </w:tcPr>
          <w:p w14:paraId="67E8B431" w14:textId="6D697DAD" w:rsidR="008054E0" w:rsidRPr="00B10780" w:rsidRDefault="008054E0" w:rsidP="000E2F35">
            <w:pPr>
              <w:rPr>
                <w:rFonts w:ascii="Times New Roman" w:eastAsia="標楷體" w:hAnsi="Times New Roman"/>
                <w:color w:val="000000" w:themeColor="text1"/>
                <w:szCs w:val="24"/>
              </w:rPr>
            </w:pPr>
            <w:r w:rsidRPr="00B10780">
              <w:rPr>
                <w:rFonts w:ascii="標楷體" w:eastAsia="標楷體" w:hAnsi="標楷體" w:hint="eastAsia"/>
                <w:color w:val="000000" w:themeColor="text1"/>
                <w:szCs w:val="24"/>
              </w:rPr>
              <w:t>□</w:t>
            </w:r>
            <w:r w:rsidR="00B10780" w:rsidRPr="00B10780">
              <w:rPr>
                <w:rFonts w:ascii="標楷體" w:eastAsia="標楷體" w:hAnsi="標楷體" w:hint="eastAsia"/>
                <w:color w:val="000000" w:themeColor="text1"/>
                <w:szCs w:val="24"/>
              </w:rPr>
              <w:t>批發</w:t>
            </w:r>
            <w:r w:rsidR="00B10780" w:rsidRPr="00B10780">
              <w:rPr>
                <w:rFonts w:ascii="Times New Roman" w:eastAsia="標楷體" w:hAnsi="Times New Roman" w:hint="eastAsia"/>
                <w:color w:val="000000" w:themeColor="text1"/>
                <w:szCs w:val="24"/>
              </w:rPr>
              <w:t>業</w:t>
            </w:r>
            <w:r w:rsidR="00B10780" w:rsidRPr="00B10780">
              <w:rPr>
                <w:rFonts w:ascii="標楷體" w:eastAsia="標楷體" w:hAnsi="標楷體" w:hint="eastAsia"/>
                <w:color w:val="000000" w:themeColor="text1"/>
                <w:szCs w:val="24"/>
              </w:rPr>
              <w:t>□</w:t>
            </w:r>
            <w:r w:rsidRPr="00B10780">
              <w:rPr>
                <w:rFonts w:ascii="Times New Roman" w:eastAsia="標楷體" w:hAnsi="Times New Roman" w:hint="eastAsia"/>
                <w:color w:val="000000" w:themeColor="text1"/>
                <w:szCs w:val="24"/>
              </w:rPr>
              <w:t>零售業</w:t>
            </w:r>
            <w:r w:rsidRPr="00B10780">
              <w:rPr>
                <w:rFonts w:ascii="Times New Roman" w:eastAsia="標楷體" w:hAnsi="Times New Roman" w:hint="eastAsia"/>
                <w:color w:val="000000" w:themeColor="text1"/>
                <w:szCs w:val="24"/>
              </w:rPr>
              <w:t xml:space="preserve"> </w:t>
            </w:r>
            <w:r w:rsidRPr="00B10780">
              <w:rPr>
                <w:rFonts w:ascii="標楷體" w:eastAsia="標楷體" w:hAnsi="標楷體" w:hint="eastAsia"/>
                <w:color w:val="000000" w:themeColor="text1"/>
                <w:szCs w:val="24"/>
              </w:rPr>
              <w:t>□</w:t>
            </w:r>
            <w:r w:rsidRPr="00B10780">
              <w:rPr>
                <w:rFonts w:ascii="Times New Roman" w:eastAsia="標楷體" w:hAnsi="Times New Roman" w:hint="eastAsia"/>
                <w:color w:val="000000" w:themeColor="text1"/>
                <w:szCs w:val="24"/>
              </w:rPr>
              <w:t>餐飲業</w:t>
            </w:r>
            <w:r w:rsidRPr="00B10780">
              <w:rPr>
                <w:rFonts w:ascii="Times New Roman" w:eastAsia="標楷體" w:hAnsi="Times New Roman" w:hint="eastAsia"/>
                <w:color w:val="000000" w:themeColor="text1"/>
                <w:szCs w:val="24"/>
              </w:rPr>
              <w:t xml:space="preserve"> </w:t>
            </w:r>
            <w:r w:rsidRPr="00B10780">
              <w:rPr>
                <w:rFonts w:ascii="標楷體" w:eastAsia="標楷體" w:hAnsi="標楷體" w:hint="eastAsia"/>
                <w:color w:val="000000" w:themeColor="text1"/>
                <w:szCs w:val="24"/>
              </w:rPr>
              <w:t>□</w:t>
            </w:r>
            <w:r w:rsidRPr="00B10780">
              <w:rPr>
                <w:rFonts w:ascii="Times New Roman" w:eastAsia="標楷體" w:hAnsi="Times New Roman" w:hint="eastAsia"/>
                <w:color w:val="000000" w:themeColor="text1"/>
                <w:szCs w:val="24"/>
              </w:rPr>
              <w:t>倉儲業</w:t>
            </w:r>
          </w:p>
        </w:tc>
      </w:tr>
      <w:tr w:rsidR="00D716C3" w:rsidRPr="00D716C3" w14:paraId="406DDA5E" w14:textId="77777777" w:rsidTr="00B10780">
        <w:trPr>
          <w:gridAfter w:val="1"/>
          <w:wAfter w:w="9" w:type="dxa"/>
          <w:trHeight w:val="258"/>
          <w:jc w:val="center"/>
        </w:trPr>
        <w:tc>
          <w:tcPr>
            <w:tcW w:w="1891" w:type="dxa"/>
            <w:vMerge/>
            <w:shd w:val="clear" w:color="auto" w:fill="auto"/>
            <w:vAlign w:val="center"/>
          </w:tcPr>
          <w:p w14:paraId="3E6FDA56" w14:textId="77777777" w:rsidR="008054E0" w:rsidRPr="00D716C3" w:rsidRDefault="008054E0" w:rsidP="003937D3">
            <w:pPr>
              <w:jc w:val="center"/>
              <w:rPr>
                <w:rFonts w:ascii="Times New Roman" w:eastAsia="標楷體" w:hAnsi="Times New Roman"/>
                <w:color w:val="000000" w:themeColor="text1"/>
                <w:sz w:val="26"/>
                <w:szCs w:val="26"/>
              </w:rPr>
            </w:pPr>
          </w:p>
        </w:tc>
        <w:tc>
          <w:tcPr>
            <w:tcW w:w="1922" w:type="dxa"/>
            <w:gridSpan w:val="3"/>
            <w:vMerge/>
            <w:shd w:val="clear" w:color="auto" w:fill="auto"/>
            <w:vAlign w:val="center"/>
          </w:tcPr>
          <w:p w14:paraId="6417F346" w14:textId="77777777" w:rsidR="008054E0" w:rsidRPr="00D716C3" w:rsidRDefault="008054E0" w:rsidP="003937D3">
            <w:pPr>
              <w:rPr>
                <w:rFonts w:ascii="Times New Roman" w:eastAsia="標楷體" w:hAnsi="Times New Roman"/>
                <w:color w:val="000000" w:themeColor="text1"/>
                <w:sz w:val="26"/>
                <w:szCs w:val="26"/>
              </w:rPr>
            </w:pPr>
          </w:p>
        </w:tc>
        <w:tc>
          <w:tcPr>
            <w:tcW w:w="1275" w:type="dxa"/>
            <w:gridSpan w:val="3"/>
            <w:shd w:val="clear" w:color="auto" w:fill="auto"/>
            <w:vAlign w:val="center"/>
          </w:tcPr>
          <w:p w14:paraId="05DCC310" w14:textId="15E3B364" w:rsidR="008054E0" w:rsidRPr="00D716C3" w:rsidRDefault="008054E0" w:rsidP="003937D3">
            <w:pPr>
              <w:jc w:val="center"/>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 w:val="26"/>
                <w:szCs w:val="26"/>
              </w:rPr>
              <w:t>統一編號</w:t>
            </w:r>
          </w:p>
        </w:tc>
        <w:tc>
          <w:tcPr>
            <w:tcW w:w="4619" w:type="dxa"/>
            <w:gridSpan w:val="3"/>
            <w:shd w:val="clear" w:color="auto" w:fill="auto"/>
            <w:vAlign w:val="center"/>
          </w:tcPr>
          <w:p w14:paraId="0133EF3E" w14:textId="77777777" w:rsidR="008054E0" w:rsidRPr="00D716C3" w:rsidRDefault="008054E0" w:rsidP="003937D3">
            <w:pPr>
              <w:rPr>
                <w:rFonts w:ascii="標楷體" w:eastAsia="標楷體" w:hAnsi="標楷體"/>
                <w:color w:val="000000" w:themeColor="text1"/>
                <w:sz w:val="26"/>
                <w:szCs w:val="26"/>
              </w:rPr>
            </w:pPr>
          </w:p>
        </w:tc>
      </w:tr>
      <w:tr w:rsidR="00D716C3" w:rsidRPr="00D716C3" w14:paraId="40F34FF4" w14:textId="77777777" w:rsidTr="00B10780">
        <w:trPr>
          <w:gridAfter w:val="1"/>
          <w:wAfter w:w="9" w:type="dxa"/>
          <w:trHeight w:val="515"/>
          <w:jc w:val="center"/>
        </w:trPr>
        <w:tc>
          <w:tcPr>
            <w:tcW w:w="1891" w:type="dxa"/>
            <w:shd w:val="clear" w:color="auto" w:fill="auto"/>
            <w:vAlign w:val="center"/>
          </w:tcPr>
          <w:p w14:paraId="773C7A0D" w14:textId="77777777" w:rsidR="00055B85" w:rsidRDefault="00055B85" w:rsidP="003937D3">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主要營運項目</w:t>
            </w:r>
          </w:p>
          <w:p w14:paraId="2193ACA5" w14:textId="3A26A2B3" w:rsidR="00FD0432" w:rsidRPr="00D716C3" w:rsidRDefault="00FD0432" w:rsidP="003937D3">
            <w:pPr>
              <w:jc w:val="center"/>
              <w:rPr>
                <w:rFonts w:ascii="Times New Roman" w:eastAsia="標楷體" w:hAnsi="Times New Roman"/>
                <w:color w:val="000000" w:themeColor="text1"/>
                <w:sz w:val="26"/>
                <w:szCs w:val="26"/>
              </w:rPr>
            </w:pPr>
          </w:p>
        </w:tc>
        <w:tc>
          <w:tcPr>
            <w:tcW w:w="7816" w:type="dxa"/>
            <w:gridSpan w:val="9"/>
            <w:shd w:val="clear" w:color="auto" w:fill="auto"/>
            <w:vAlign w:val="center"/>
          </w:tcPr>
          <w:p w14:paraId="7811E0D1" w14:textId="77777777" w:rsidR="00055B85" w:rsidRPr="00FD0432" w:rsidRDefault="00FD0432" w:rsidP="003937D3">
            <w:pPr>
              <w:rPr>
                <w:rFonts w:ascii="Times New Roman" w:eastAsia="標楷體" w:hAnsi="Times New Roman"/>
                <w:color w:val="808080" w:themeColor="background1" w:themeShade="80"/>
                <w:sz w:val="26"/>
                <w:szCs w:val="26"/>
              </w:rPr>
            </w:pPr>
            <w:r w:rsidRPr="00FD0432">
              <w:rPr>
                <w:rFonts w:ascii="Times New Roman" w:eastAsia="標楷體" w:hAnsi="Times New Roman" w:hint="eastAsia"/>
                <w:color w:val="808080" w:themeColor="background1" w:themeShade="80"/>
                <w:sz w:val="26"/>
                <w:szCs w:val="26"/>
              </w:rPr>
              <w:t>(</w:t>
            </w:r>
            <w:r w:rsidR="006A1E93" w:rsidRPr="00FD0432">
              <w:rPr>
                <w:rFonts w:ascii="Times New Roman" w:eastAsia="標楷體" w:hAnsi="Times New Roman" w:hint="eastAsia"/>
                <w:color w:val="808080" w:themeColor="background1" w:themeShade="80"/>
                <w:sz w:val="26"/>
                <w:szCs w:val="26"/>
              </w:rPr>
              <w:t>如</w:t>
            </w:r>
            <w:r w:rsidRPr="00FD0432">
              <w:rPr>
                <w:rFonts w:ascii="Times New Roman" w:eastAsia="標楷體" w:hAnsi="Times New Roman" w:hint="eastAsia"/>
                <w:color w:val="808080" w:themeColor="background1" w:themeShade="80"/>
                <w:sz w:val="26"/>
                <w:szCs w:val="26"/>
              </w:rPr>
              <w:t>：</w:t>
            </w:r>
            <w:r w:rsidR="006A1E93" w:rsidRPr="00FD0432">
              <w:rPr>
                <w:rFonts w:ascii="Times New Roman" w:eastAsia="標楷體" w:hAnsi="Times New Roman" w:hint="eastAsia"/>
                <w:color w:val="808080" w:themeColor="background1" w:themeShade="80"/>
                <w:sz w:val="26"/>
                <w:szCs w:val="26"/>
              </w:rPr>
              <w:t>百貨公司、便利商店、餐館</w:t>
            </w:r>
            <w:r w:rsidRPr="00FD0432">
              <w:rPr>
                <w:rFonts w:ascii="Times New Roman" w:eastAsia="標楷體" w:hAnsi="Times New Roman" w:hint="eastAsia"/>
                <w:color w:val="808080" w:themeColor="background1" w:themeShade="80"/>
                <w:sz w:val="26"/>
                <w:szCs w:val="26"/>
              </w:rPr>
              <w:t>)</w:t>
            </w:r>
          </w:p>
          <w:p w14:paraId="395304FE" w14:textId="60EAA949" w:rsidR="00FD0432" w:rsidRPr="00D716C3" w:rsidRDefault="00FD0432" w:rsidP="003937D3">
            <w:pPr>
              <w:rPr>
                <w:rFonts w:ascii="Times New Roman" w:eastAsia="標楷體" w:hAnsi="Times New Roman"/>
                <w:color w:val="000000" w:themeColor="text1"/>
                <w:sz w:val="26"/>
                <w:szCs w:val="26"/>
              </w:rPr>
            </w:pPr>
          </w:p>
        </w:tc>
      </w:tr>
      <w:tr w:rsidR="00D716C3" w:rsidRPr="00D716C3" w14:paraId="3B0483D8" w14:textId="77777777" w:rsidTr="00B10780">
        <w:trPr>
          <w:gridAfter w:val="1"/>
          <w:wAfter w:w="9" w:type="dxa"/>
          <w:trHeight w:val="626"/>
          <w:jc w:val="center"/>
        </w:trPr>
        <w:tc>
          <w:tcPr>
            <w:tcW w:w="1891" w:type="dxa"/>
            <w:shd w:val="clear" w:color="auto" w:fill="auto"/>
            <w:vAlign w:val="center"/>
          </w:tcPr>
          <w:p w14:paraId="514F08A6" w14:textId="77777777" w:rsidR="00055B85" w:rsidRPr="00D716C3" w:rsidRDefault="00055B85" w:rsidP="003937D3">
            <w:pPr>
              <w:jc w:val="center"/>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 w:val="26"/>
                <w:szCs w:val="26"/>
              </w:rPr>
              <w:t>總公司</w:t>
            </w:r>
            <w:r w:rsidRPr="00D716C3">
              <w:rPr>
                <w:rFonts w:ascii="Times New Roman" w:eastAsia="標楷體" w:hAnsi="Times New Roman"/>
                <w:color w:val="000000" w:themeColor="text1"/>
                <w:sz w:val="26"/>
                <w:szCs w:val="26"/>
              </w:rPr>
              <w:t>地址</w:t>
            </w:r>
          </w:p>
        </w:tc>
        <w:tc>
          <w:tcPr>
            <w:tcW w:w="7816" w:type="dxa"/>
            <w:gridSpan w:val="9"/>
            <w:shd w:val="clear" w:color="auto" w:fill="auto"/>
            <w:vAlign w:val="center"/>
          </w:tcPr>
          <w:p w14:paraId="600BAD4E" w14:textId="77777777" w:rsidR="00055B85" w:rsidRPr="00D716C3" w:rsidRDefault="00055B85" w:rsidP="003937D3">
            <w:pPr>
              <w:rPr>
                <w:rFonts w:ascii="Times New Roman" w:eastAsia="標楷體" w:hAnsi="Times New Roman"/>
                <w:color w:val="000000" w:themeColor="text1"/>
                <w:sz w:val="26"/>
                <w:szCs w:val="26"/>
              </w:rPr>
            </w:pPr>
          </w:p>
        </w:tc>
      </w:tr>
      <w:tr w:rsidR="00D716C3" w:rsidRPr="00D716C3" w14:paraId="63D372ED" w14:textId="77777777" w:rsidTr="00B10780">
        <w:trPr>
          <w:gridAfter w:val="1"/>
          <w:wAfter w:w="9" w:type="dxa"/>
          <w:trHeight w:val="626"/>
          <w:jc w:val="center"/>
        </w:trPr>
        <w:tc>
          <w:tcPr>
            <w:tcW w:w="1891" w:type="dxa"/>
            <w:shd w:val="clear" w:color="auto" w:fill="auto"/>
            <w:vAlign w:val="center"/>
          </w:tcPr>
          <w:p w14:paraId="6A26BA7E" w14:textId="146B494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Cs w:val="24"/>
              </w:rPr>
              <w:t>據點數</w:t>
            </w:r>
          </w:p>
        </w:tc>
        <w:tc>
          <w:tcPr>
            <w:tcW w:w="7816" w:type="dxa"/>
            <w:gridSpan w:val="9"/>
            <w:shd w:val="clear" w:color="auto" w:fill="auto"/>
            <w:vAlign w:val="center"/>
          </w:tcPr>
          <w:p w14:paraId="6AB97EF7" w14:textId="77777777" w:rsidR="00842468" w:rsidRPr="00D716C3" w:rsidRDefault="00842468" w:rsidP="00842468">
            <w:pPr>
              <w:rPr>
                <w:rFonts w:ascii="Times New Roman" w:eastAsia="標楷體" w:hAnsi="Times New Roman"/>
                <w:color w:val="000000" w:themeColor="text1"/>
                <w:szCs w:val="24"/>
              </w:rPr>
            </w:pPr>
            <w:r w:rsidRPr="00D716C3">
              <w:rPr>
                <w:rFonts w:ascii="Times New Roman" w:eastAsia="標楷體" w:hAnsi="Times New Roman" w:hint="eastAsia"/>
                <w:color w:val="000000" w:themeColor="text1"/>
                <w:szCs w:val="24"/>
              </w:rPr>
              <w:t>北部</w:t>
            </w:r>
            <w:r w:rsidRPr="00D716C3">
              <w:rPr>
                <w:rFonts w:ascii="Times New Roman" w:eastAsia="標楷體" w:hAnsi="Times New Roman" w:hint="eastAsia"/>
                <w:color w:val="000000" w:themeColor="text1"/>
                <w:szCs w:val="24"/>
              </w:rPr>
              <w:t>:</w:t>
            </w:r>
            <w:r w:rsidRPr="00D716C3">
              <w:rPr>
                <w:rFonts w:ascii="Times New Roman" w:eastAsia="標楷體" w:hAnsi="Times New Roman" w:hint="eastAsia"/>
                <w:color w:val="000000" w:themeColor="text1"/>
                <w:szCs w:val="24"/>
                <w:u w:val="single"/>
              </w:rPr>
              <w:t xml:space="preserve">       </w:t>
            </w:r>
            <w:r w:rsidRPr="00D716C3">
              <w:rPr>
                <w:rFonts w:ascii="Times New Roman" w:eastAsia="標楷體" w:hAnsi="Times New Roman" w:hint="eastAsia"/>
                <w:color w:val="000000" w:themeColor="text1"/>
                <w:szCs w:val="24"/>
              </w:rPr>
              <w:t>家</w:t>
            </w:r>
            <w:r w:rsidRPr="00D716C3">
              <w:rPr>
                <w:rFonts w:ascii="Times New Roman" w:eastAsia="標楷體" w:hAnsi="Times New Roman" w:hint="eastAsia"/>
                <w:color w:val="000000" w:themeColor="text1"/>
                <w:szCs w:val="24"/>
              </w:rPr>
              <w:t xml:space="preserve">   </w:t>
            </w:r>
            <w:r w:rsidRPr="00D716C3">
              <w:rPr>
                <w:rFonts w:ascii="Times New Roman" w:eastAsia="標楷體" w:hAnsi="Times New Roman" w:hint="eastAsia"/>
                <w:color w:val="000000" w:themeColor="text1"/>
                <w:szCs w:val="24"/>
              </w:rPr>
              <w:t>中部</w:t>
            </w:r>
            <w:r w:rsidRPr="00D716C3">
              <w:rPr>
                <w:rFonts w:ascii="Times New Roman" w:eastAsia="標楷體" w:hAnsi="Times New Roman" w:hint="eastAsia"/>
                <w:color w:val="000000" w:themeColor="text1"/>
                <w:szCs w:val="24"/>
              </w:rPr>
              <w:t>:</w:t>
            </w:r>
            <w:r w:rsidRPr="00D716C3">
              <w:rPr>
                <w:rFonts w:ascii="Times New Roman" w:eastAsia="標楷體" w:hAnsi="Times New Roman" w:hint="eastAsia"/>
                <w:color w:val="000000" w:themeColor="text1"/>
                <w:szCs w:val="24"/>
                <w:u w:val="single"/>
              </w:rPr>
              <w:t xml:space="preserve">       </w:t>
            </w:r>
            <w:r w:rsidRPr="00D716C3">
              <w:rPr>
                <w:rFonts w:ascii="Times New Roman" w:eastAsia="標楷體" w:hAnsi="Times New Roman" w:hint="eastAsia"/>
                <w:color w:val="000000" w:themeColor="text1"/>
                <w:szCs w:val="24"/>
              </w:rPr>
              <w:t>家</w:t>
            </w:r>
            <w:r w:rsidRPr="00D716C3">
              <w:rPr>
                <w:rFonts w:ascii="Times New Roman" w:eastAsia="標楷體" w:hAnsi="Times New Roman" w:hint="eastAsia"/>
                <w:color w:val="000000" w:themeColor="text1"/>
                <w:szCs w:val="24"/>
              </w:rPr>
              <w:t xml:space="preserve">   </w:t>
            </w:r>
            <w:r w:rsidRPr="00D716C3">
              <w:rPr>
                <w:rFonts w:ascii="Times New Roman" w:eastAsia="標楷體" w:hAnsi="Times New Roman" w:hint="eastAsia"/>
                <w:color w:val="000000" w:themeColor="text1"/>
                <w:szCs w:val="24"/>
              </w:rPr>
              <w:t>南部</w:t>
            </w:r>
            <w:r w:rsidRPr="00D716C3">
              <w:rPr>
                <w:rFonts w:ascii="Times New Roman" w:eastAsia="標楷體" w:hAnsi="Times New Roman" w:hint="eastAsia"/>
                <w:color w:val="000000" w:themeColor="text1"/>
                <w:szCs w:val="24"/>
              </w:rPr>
              <w:t>:</w:t>
            </w:r>
            <w:r w:rsidRPr="00D716C3">
              <w:rPr>
                <w:rFonts w:ascii="Times New Roman" w:eastAsia="標楷體" w:hAnsi="Times New Roman" w:hint="eastAsia"/>
                <w:color w:val="000000" w:themeColor="text1"/>
                <w:szCs w:val="24"/>
                <w:u w:val="single"/>
              </w:rPr>
              <w:t xml:space="preserve">       </w:t>
            </w:r>
            <w:r w:rsidRPr="00D716C3">
              <w:rPr>
                <w:rFonts w:ascii="Times New Roman" w:eastAsia="標楷體" w:hAnsi="Times New Roman" w:hint="eastAsia"/>
                <w:color w:val="000000" w:themeColor="text1"/>
                <w:szCs w:val="24"/>
              </w:rPr>
              <w:t>家</w:t>
            </w:r>
            <w:r w:rsidRPr="00D716C3">
              <w:rPr>
                <w:rFonts w:ascii="Times New Roman" w:eastAsia="標楷體" w:hAnsi="Times New Roman" w:hint="eastAsia"/>
                <w:color w:val="000000" w:themeColor="text1"/>
                <w:szCs w:val="24"/>
              </w:rPr>
              <w:t xml:space="preserve">   </w:t>
            </w:r>
          </w:p>
          <w:p w14:paraId="6ACD5F71" w14:textId="53DC3442" w:rsidR="00842468" w:rsidRPr="00D716C3" w:rsidRDefault="00842468" w:rsidP="00842468">
            <w:pPr>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Cs w:val="24"/>
              </w:rPr>
              <w:t>東部</w:t>
            </w:r>
            <w:r w:rsidRPr="00D716C3">
              <w:rPr>
                <w:rFonts w:ascii="Times New Roman" w:eastAsia="標楷體" w:hAnsi="Times New Roman" w:hint="eastAsia"/>
                <w:color w:val="000000" w:themeColor="text1"/>
                <w:szCs w:val="24"/>
              </w:rPr>
              <w:t>:</w:t>
            </w:r>
            <w:r w:rsidRPr="00D716C3">
              <w:rPr>
                <w:rFonts w:ascii="Times New Roman" w:eastAsia="標楷體" w:hAnsi="Times New Roman" w:hint="eastAsia"/>
                <w:color w:val="000000" w:themeColor="text1"/>
                <w:szCs w:val="24"/>
                <w:u w:val="single"/>
              </w:rPr>
              <w:t xml:space="preserve">       </w:t>
            </w:r>
            <w:r w:rsidRPr="00D716C3">
              <w:rPr>
                <w:rFonts w:ascii="Times New Roman" w:eastAsia="標楷體" w:hAnsi="Times New Roman" w:hint="eastAsia"/>
                <w:color w:val="000000" w:themeColor="text1"/>
                <w:szCs w:val="24"/>
              </w:rPr>
              <w:t>家</w:t>
            </w:r>
            <w:r w:rsidRPr="00D716C3">
              <w:rPr>
                <w:rFonts w:ascii="Times New Roman" w:eastAsia="標楷體" w:hAnsi="Times New Roman" w:hint="eastAsia"/>
                <w:color w:val="000000" w:themeColor="text1"/>
                <w:szCs w:val="24"/>
              </w:rPr>
              <w:t xml:space="preserve">   </w:t>
            </w:r>
            <w:r w:rsidRPr="00D716C3">
              <w:rPr>
                <w:rFonts w:ascii="Times New Roman" w:eastAsia="標楷體" w:hAnsi="Times New Roman" w:hint="eastAsia"/>
                <w:color w:val="000000" w:themeColor="text1"/>
                <w:szCs w:val="24"/>
              </w:rPr>
              <w:t>合計</w:t>
            </w:r>
            <w:r w:rsidRPr="00D716C3">
              <w:rPr>
                <w:rFonts w:ascii="Times New Roman" w:eastAsia="標楷體" w:hAnsi="Times New Roman" w:hint="eastAsia"/>
                <w:color w:val="000000" w:themeColor="text1"/>
                <w:szCs w:val="24"/>
              </w:rPr>
              <w:t>:</w:t>
            </w:r>
            <w:r w:rsidRPr="00D716C3">
              <w:rPr>
                <w:rFonts w:ascii="Times New Roman" w:eastAsia="標楷體" w:hAnsi="Times New Roman" w:hint="eastAsia"/>
                <w:color w:val="000000" w:themeColor="text1"/>
                <w:szCs w:val="24"/>
                <w:u w:val="single"/>
              </w:rPr>
              <w:t xml:space="preserve">       </w:t>
            </w:r>
            <w:r w:rsidRPr="00D716C3">
              <w:rPr>
                <w:rFonts w:ascii="Times New Roman" w:eastAsia="標楷體" w:hAnsi="Times New Roman" w:hint="eastAsia"/>
                <w:color w:val="000000" w:themeColor="text1"/>
                <w:szCs w:val="24"/>
              </w:rPr>
              <w:t>家</w:t>
            </w:r>
          </w:p>
        </w:tc>
      </w:tr>
      <w:tr w:rsidR="00D716C3" w:rsidRPr="00D716C3" w14:paraId="2E19B592" w14:textId="77777777" w:rsidTr="00662B7C">
        <w:trPr>
          <w:gridAfter w:val="1"/>
          <w:wAfter w:w="9" w:type="dxa"/>
          <w:trHeight w:val="565"/>
          <w:jc w:val="center"/>
        </w:trPr>
        <w:tc>
          <w:tcPr>
            <w:tcW w:w="1891" w:type="dxa"/>
            <w:shd w:val="clear" w:color="auto" w:fill="auto"/>
            <w:vAlign w:val="center"/>
          </w:tcPr>
          <w:p w14:paraId="3742CEA2" w14:textId="7777777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負責人</w:t>
            </w:r>
          </w:p>
        </w:tc>
        <w:tc>
          <w:tcPr>
            <w:tcW w:w="2379" w:type="dxa"/>
            <w:gridSpan w:val="4"/>
            <w:shd w:val="clear" w:color="auto" w:fill="auto"/>
            <w:vAlign w:val="center"/>
          </w:tcPr>
          <w:p w14:paraId="18FDFC8A" w14:textId="77777777" w:rsidR="00842468" w:rsidRPr="00D716C3" w:rsidRDefault="00842468" w:rsidP="00842468">
            <w:pPr>
              <w:rPr>
                <w:rFonts w:ascii="Times New Roman" w:eastAsia="標楷體" w:hAnsi="Times New Roman"/>
                <w:color w:val="000000" w:themeColor="text1"/>
                <w:sz w:val="26"/>
                <w:szCs w:val="26"/>
              </w:rPr>
            </w:pPr>
          </w:p>
        </w:tc>
        <w:tc>
          <w:tcPr>
            <w:tcW w:w="476" w:type="dxa"/>
            <w:shd w:val="clear" w:color="auto" w:fill="auto"/>
            <w:vAlign w:val="center"/>
          </w:tcPr>
          <w:p w14:paraId="62CDEBE2" w14:textId="7777777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職稱</w:t>
            </w:r>
          </w:p>
        </w:tc>
        <w:tc>
          <w:tcPr>
            <w:tcW w:w="1272" w:type="dxa"/>
            <w:gridSpan w:val="2"/>
            <w:shd w:val="clear" w:color="auto" w:fill="auto"/>
            <w:vAlign w:val="center"/>
          </w:tcPr>
          <w:p w14:paraId="10DF2E52" w14:textId="77777777" w:rsidR="00842468" w:rsidRPr="00D716C3" w:rsidRDefault="00842468" w:rsidP="00842468">
            <w:pPr>
              <w:rPr>
                <w:rFonts w:ascii="Times New Roman" w:eastAsia="標楷體" w:hAnsi="Times New Roman"/>
                <w:color w:val="000000" w:themeColor="text1"/>
                <w:sz w:val="26"/>
                <w:szCs w:val="26"/>
              </w:rPr>
            </w:pPr>
          </w:p>
        </w:tc>
        <w:tc>
          <w:tcPr>
            <w:tcW w:w="1864" w:type="dxa"/>
            <w:shd w:val="clear" w:color="auto" w:fill="auto"/>
            <w:vAlign w:val="center"/>
          </w:tcPr>
          <w:p w14:paraId="5D00C4DF" w14:textId="7777777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電話</w:t>
            </w: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分機</w:t>
            </w:r>
            <w:r w:rsidRPr="00D716C3">
              <w:rPr>
                <w:rFonts w:ascii="Times New Roman" w:eastAsia="標楷體" w:hAnsi="Times New Roman"/>
                <w:color w:val="000000" w:themeColor="text1"/>
                <w:sz w:val="26"/>
                <w:szCs w:val="26"/>
              </w:rPr>
              <w:t>)</w:t>
            </w:r>
          </w:p>
        </w:tc>
        <w:tc>
          <w:tcPr>
            <w:tcW w:w="1825" w:type="dxa"/>
            <w:shd w:val="clear" w:color="auto" w:fill="auto"/>
            <w:vAlign w:val="center"/>
          </w:tcPr>
          <w:p w14:paraId="018D8AFD" w14:textId="77777777" w:rsidR="00842468" w:rsidRPr="00D716C3" w:rsidRDefault="00842468" w:rsidP="00842468">
            <w:pPr>
              <w:rPr>
                <w:rFonts w:ascii="Times New Roman" w:eastAsia="標楷體" w:hAnsi="Times New Roman"/>
                <w:color w:val="000000" w:themeColor="text1"/>
                <w:sz w:val="26"/>
                <w:szCs w:val="26"/>
              </w:rPr>
            </w:pPr>
          </w:p>
        </w:tc>
      </w:tr>
      <w:tr w:rsidR="00D716C3" w:rsidRPr="00D716C3" w14:paraId="628E36D7" w14:textId="77777777" w:rsidTr="00B10780">
        <w:trPr>
          <w:gridAfter w:val="1"/>
          <w:wAfter w:w="9" w:type="dxa"/>
          <w:trHeight w:val="558"/>
          <w:jc w:val="center"/>
        </w:trPr>
        <w:tc>
          <w:tcPr>
            <w:tcW w:w="1891" w:type="dxa"/>
            <w:vMerge w:val="restart"/>
            <w:shd w:val="clear" w:color="auto" w:fill="auto"/>
            <w:vAlign w:val="center"/>
          </w:tcPr>
          <w:p w14:paraId="2B577B95" w14:textId="7777777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聯絡人</w:t>
            </w:r>
          </w:p>
        </w:tc>
        <w:tc>
          <w:tcPr>
            <w:tcW w:w="2379" w:type="dxa"/>
            <w:gridSpan w:val="4"/>
            <w:shd w:val="clear" w:color="auto" w:fill="auto"/>
            <w:vAlign w:val="center"/>
          </w:tcPr>
          <w:p w14:paraId="562CC46E" w14:textId="77777777" w:rsidR="00842468" w:rsidRPr="00D716C3" w:rsidRDefault="00842468" w:rsidP="00842468">
            <w:pPr>
              <w:rPr>
                <w:rFonts w:ascii="Times New Roman" w:eastAsia="標楷體" w:hAnsi="Times New Roman"/>
                <w:color w:val="000000" w:themeColor="text1"/>
                <w:sz w:val="26"/>
                <w:szCs w:val="26"/>
              </w:rPr>
            </w:pPr>
          </w:p>
        </w:tc>
        <w:tc>
          <w:tcPr>
            <w:tcW w:w="476" w:type="dxa"/>
            <w:shd w:val="clear" w:color="auto" w:fill="auto"/>
            <w:vAlign w:val="center"/>
          </w:tcPr>
          <w:p w14:paraId="0E788220" w14:textId="7777777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職稱</w:t>
            </w:r>
          </w:p>
        </w:tc>
        <w:tc>
          <w:tcPr>
            <w:tcW w:w="1272" w:type="dxa"/>
            <w:gridSpan w:val="2"/>
            <w:shd w:val="clear" w:color="auto" w:fill="auto"/>
            <w:vAlign w:val="center"/>
          </w:tcPr>
          <w:p w14:paraId="4024AC70" w14:textId="77777777" w:rsidR="00842468" w:rsidRPr="00D716C3" w:rsidRDefault="00842468" w:rsidP="00842468">
            <w:pPr>
              <w:rPr>
                <w:rFonts w:ascii="Times New Roman" w:eastAsia="標楷體" w:hAnsi="Times New Roman"/>
                <w:color w:val="000000" w:themeColor="text1"/>
                <w:sz w:val="26"/>
                <w:szCs w:val="26"/>
              </w:rPr>
            </w:pPr>
          </w:p>
        </w:tc>
        <w:tc>
          <w:tcPr>
            <w:tcW w:w="1864" w:type="dxa"/>
            <w:shd w:val="clear" w:color="auto" w:fill="auto"/>
            <w:vAlign w:val="center"/>
          </w:tcPr>
          <w:p w14:paraId="59F821F9" w14:textId="77777777" w:rsidR="00842468" w:rsidRPr="00D716C3" w:rsidRDefault="00842468" w:rsidP="00842468">
            <w:pPr>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電話</w:t>
            </w: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分機</w:t>
            </w:r>
            <w:r w:rsidRPr="00D716C3">
              <w:rPr>
                <w:rFonts w:ascii="Times New Roman" w:eastAsia="標楷體" w:hAnsi="Times New Roman"/>
                <w:color w:val="000000" w:themeColor="text1"/>
                <w:sz w:val="26"/>
                <w:szCs w:val="26"/>
              </w:rPr>
              <w:t>)</w:t>
            </w:r>
          </w:p>
        </w:tc>
        <w:tc>
          <w:tcPr>
            <w:tcW w:w="1825" w:type="dxa"/>
            <w:shd w:val="clear" w:color="auto" w:fill="auto"/>
            <w:vAlign w:val="center"/>
          </w:tcPr>
          <w:p w14:paraId="1F3C2CC5" w14:textId="77777777" w:rsidR="00842468" w:rsidRPr="00D716C3" w:rsidRDefault="00842468" w:rsidP="00842468">
            <w:pPr>
              <w:rPr>
                <w:rFonts w:ascii="Times New Roman" w:eastAsia="標楷體" w:hAnsi="Times New Roman"/>
                <w:color w:val="000000" w:themeColor="text1"/>
                <w:sz w:val="26"/>
                <w:szCs w:val="26"/>
              </w:rPr>
            </w:pPr>
          </w:p>
        </w:tc>
      </w:tr>
      <w:tr w:rsidR="00D716C3" w:rsidRPr="00D716C3" w14:paraId="1BB93A89" w14:textId="77777777" w:rsidTr="00B10780">
        <w:trPr>
          <w:trHeight w:val="552"/>
          <w:jc w:val="center"/>
        </w:trPr>
        <w:tc>
          <w:tcPr>
            <w:tcW w:w="1891" w:type="dxa"/>
            <w:vMerge/>
            <w:shd w:val="clear" w:color="auto" w:fill="auto"/>
            <w:vAlign w:val="center"/>
          </w:tcPr>
          <w:p w14:paraId="04DAB591" w14:textId="77777777" w:rsidR="00842468" w:rsidRPr="00D716C3" w:rsidRDefault="00842468" w:rsidP="00842468">
            <w:pPr>
              <w:jc w:val="center"/>
              <w:rPr>
                <w:rFonts w:ascii="Times New Roman" w:eastAsia="標楷體" w:hAnsi="Times New Roman"/>
                <w:color w:val="000000" w:themeColor="text1"/>
                <w:sz w:val="26"/>
                <w:szCs w:val="26"/>
              </w:rPr>
            </w:pPr>
          </w:p>
        </w:tc>
        <w:tc>
          <w:tcPr>
            <w:tcW w:w="1071" w:type="dxa"/>
            <w:shd w:val="clear" w:color="auto" w:fill="auto"/>
            <w:vAlign w:val="center"/>
          </w:tcPr>
          <w:p w14:paraId="55743EE3" w14:textId="77777777" w:rsidR="00842468" w:rsidRPr="00D716C3" w:rsidRDefault="00842468" w:rsidP="00842468">
            <w:pP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E-mail</w:t>
            </w:r>
          </w:p>
        </w:tc>
        <w:tc>
          <w:tcPr>
            <w:tcW w:w="6754" w:type="dxa"/>
            <w:gridSpan w:val="9"/>
            <w:shd w:val="clear" w:color="auto" w:fill="auto"/>
            <w:vAlign w:val="center"/>
          </w:tcPr>
          <w:p w14:paraId="679D61AE" w14:textId="77777777" w:rsidR="00842468" w:rsidRPr="00D716C3" w:rsidRDefault="00842468" w:rsidP="00842468">
            <w:pPr>
              <w:rPr>
                <w:rFonts w:ascii="Times New Roman" w:eastAsia="標楷體" w:hAnsi="Times New Roman"/>
                <w:color w:val="000000" w:themeColor="text1"/>
                <w:sz w:val="26"/>
                <w:szCs w:val="26"/>
              </w:rPr>
            </w:pPr>
          </w:p>
        </w:tc>
      </w:tr>
      <w:tr w:rsidR="00D716C3" w:rsidRPr="00D716C3" w14:paraId="16E07DE8" w14:textId="77777777" w:rsidTr="00B10780">
        <w:trPr>
          <w:gridAfter w:val="1"/>
          <w:wAfter w:w="9" w:type="dxa"/>
          <w:trHeight w:val="546"/>
          <w:jc w:val="center"/>
        </w:trPr>
        <w:tc>
          <w:tcPr>
            <w:tcW w:w="1891" w:type="dxa"/>
            <w:vMerge w:val="restart"/>
            <w:shd w:val="clear" w:color="auto" w:fill="auto"/>
            <w:vAlign w:val="center"/>
          </w:tcPr>
          <w:p w14:paraId="4DA8D5A5" w14:textId="01248585" w:rsidR="00842468" w:rsidRPr="00D716C3" w:rsidRDefault="00662B7C" w:rsidP="00842468">
            <w:pPr>
              <w:jc w:val="center"/>
              <w:rPr>
                <w:rFonts w:ascii="Times New Roman" w:eastAsia="標楷體" w:hAnsi="Times New Roman"/>
                <w:color w:val="000000" w:themeColor="text1"/>
                <w:sz w:val="26"/>
                <w:szCs w:val="26"/>
              </w:rPr>
            </w:pPr>
            <w:r>
              <w:rPr>
                <w:rFonts w:ascii="Times New Roman" w:eastAsia="標楷體" w:hAnsi="Times New Roman" w:hint="eastAsia"/>
                <w:color w:val="000000" w:themeColor="text1"/>
                <w:sz w:val="26"/>
                <w:szCs w:val="26"/>
              </w:rPr>
              <w:t>專案範疇之</w:t>
            </w:r>
            <w:r w:rsidR="00842468" w:rsidRPr="00D716C3">
              <w:rPr>
                <w:rFonts w:ascii="Times New Roman" w:eastAsia="標楷體" w:hAnsi="Times New Roman" w:hint="eastAsia"/>
                <w:color w:val="000000" w:themeColor="text1"/>
                <w:sz w:val="26"/>
                <w:szCs w:val="26"/>
              </w:rPr>
              <w:t>設備類型</w:t>
            </w:r>
            <w:r w:rsidR="00842468" w:rsidRPr="00D716C3">
              <w:rPr>
                <w:rFonts w:ascii="Times New Roman" w:eastAsia="標楷體" w:hAnsi="Times New Roman" w:hint="eastAsia"/>
                <w:color w:val="000000" w:themeColor="text1"/>
                <w:sz w:val="26"/>
                <w:szCs w:val="26"/>
              </w:rPr>
              <w:t>/</w:t>
            </w:r>
            <w:r w:rsidR="00842468" w:rsidRPr="00D716C3">
              <w:rPr>
                <w:rFonts w:ascii="Times New Roman" w:eastAsia="標楷體" w:hAnsi="Times New Roman" w:hint="eastAsia"/>
                <w:color w:val="000000" w:themeColor="text1"/>
                <w:sz w:val="26"/>
                <w:szCs w:val="26"/>
              </w:rPr>
              <w:t>規格</w:t>
            </w:r>
            <w:r w:rsidR="00842468" w:rsidRPr="00D716C3">
              <w:rPr>
                <w:rFonts w:ascii="Times New Roman" w:eastAsia="標楷體" w:hAnsi="Times New Roman" w:hint="eastAsia"/>
                <w:color w:val="000000" w:themeColor="text1"/>
                <w:sz w:val="26"/>
                <w:szCs w:val="26"/>
              </w:rPr>
              <w:t>/</w:t>
            </w:r>
            <w:r w:rsidR="00842468" w:rsidRPr="00D716C3">
              <w:rPr>
                <w:rFonts w:ascii="Times New Roman" w:eastAsia="標楷體" w:hAnsi="Times New Roman" w:hint="eastAsia"/>
                <w:color w:val="000000" w:themeColor="text1"/>
                <w:sz w:val="26"/>
                <w:szCs w:val="26"/>
              </w:rPr>
              <w:t>數量概述</w:t>
            </w:r>
          </w:p>
        </w:tc>
        <w:tc>
          <w:tcPr>
            <w:tcW w:w="7816" w:type="dxa"/>
            <w:gridSpan w:val="9"/>
            <w:shd w:val="clear" w:color="auto" w:fill="auto"/>
            <w:vAlign w:val="center"/>
          </w:tcPr>
          <w:p w14:paraId="4C4797AD" w14:textId="073C1920" w:rsidR="00662B7C" w:rsidRPr="00717FB6" w:rsidRDefault="00842468" w:rsidP="00662B7C">
            <w:pPr>
              <w:rPr>
                <w:rFonts w:ascii="Times New Roman" w:eastAsia="標楷體" w:hAnsi="Times New Roman"/>
                <w:color w:val="000000" w:themeColor="text1"/>
                <w:sz w:val="26"/>
                <w:szCs w:val="26"/>
              </w:rPr>
            </w:pPr>
            <w:r w:rsidRPr="00717FB6">
              <w:rPr>
                <w:rFonts w:ascii="標楷體" w:eastAsia="標楷體" w:hAnsi="標楷體" w:hint="eastAsia"/>
                <w:color w:val="000000" w:themeColor="text1"/>
                <w:sz w:val="26"/>
                <w:szCs w:val="26"/>
              </w:rPr>
              <w:t>□</w:t>
            </w:r>
            <w:r w:rsidRPr="00717FB6">
              <w:rPr>
                <w:rFonts w:ascii="Times New Roman" w:eastAsia="標楷體" w:hAnsi="Times New Roman" w:hint="eastAsia"/>
                <w:color w:val="000000" w:themeColor="text1"/>
                <w:sz w:val="26"/>
                <w:szCs w:val="26"/>
              </w:rPr>
              <w:t>照明</w:t>
            </w:r>
            <w:r w:rsidR="00662B7C" w:rsidRPr="00717FB6">
              <w:rPr>
                <w:rFonts w:ascii="Times New Roman" w:eastAsia="標楷體" w:hAnsi="Times New Roman" w:hint="eastAsia"/>
                <w:color w:val="000000" w:themeColor="text1"/>
                <w:sz w:val="26"/>
                <w:szCs w:val="26"/>
              </w:rPr>
              <w:t>(</w:t>
            </w:r>
            <w:r w:rsidR="00662B7C" w:rsidRPr="00717FB6">
              <w:rPr>
                <w:rFonts w:ascii="Times New Roman" w:eastAsia="標楷體" w:hAnsi="Times New Roman" w:hint="eastAsia"/>
                <w:color w:val="000000" w:themeColor="text1"/>
                <w:sz w:val="26"/>
                <w:szCs w:val="26"/>
                <w:u w:val="single"/>
              </w:rPr>
              <w:t>型式規格</w:t>
            </w:r>
            <w:r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 xml:space="preserve">  </w:t>
            </w:r>
            <w:r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和</w:t>
            </w:r>
            <w:r w:rsidR="00662B7C" w:rsidRPr="00717FB6">
              <w:rPr>
                <w:rFonts w:ascii="Times New Roman" w:eastAsia="標楷體" w:hAnsi="Times New Roman" w:hint="eastAsia"/>
                <w:color w:val="000000" w:themeColor="text1"/>
                <w:sz w:val="26"/>
                <w:szCs w:val="26"/>
                <w:u w:val="single"/>
              </w:rPr>
              <w:t xml:space="preserve">            </w:t>
            </w:r>
            <w:r w:rsidRPr="00717FB6">
              <w:rPr>
                <w:rFonts w:ascii="Times New Roman" w:eastAsia="標楷體" w:hAnsi="Times New Roman" w:hint="eastAsia"/>
                <w:color w:val="000000" w:themeColor="text1"/>
                <w:sz w:val="26"/>
                <w:szCs w:val="26"/>
                <w:u w:val="single"/>
              </w:rPr>
              <w:t xml:space="preserve">  </w:t>
            </w:r>
            <w:r w:rsidRPr="00717FB6">
              <w:rPr>
                <w:rFonts w:ascii="Times New Roman" w:eastAsia="標楷體" w:hAnsi="Times New Roman" w:hint="eastAsia"/>
                <w:color w:val="000000" w:themeColor="text1"/>
                <w:sz w:val="26"/>
                <w:szCs w:val="26"/>
                <w:u w:val="single"/>
              </w:rPr>
              <w:t>具</w:t>
            </w:r>
            <w:r w:rsidR="00662B7C" w:rsidRPr="00717FB6">
              <w:rPr>
                <w:rFonts w:ascii="Times New Roman" w:eastAsia="標楷體" w:hAnsi="Times New Roman" w:hint="eastAsia"/>
                <w:color w:val="000000" w:themeColor="text1"/>
                <w:sz w:val="26"/>
                <w:szCs w:val="26"/>
                <w:u w:val="single"/>
              </w:rPr>
              <w:t>/</w:t>
            </w:r>
            <w:r w:rsidR="00662B7C" w:rsidRPr="00717FB6">
              <w:rPr>
                <w:rFonts w:ascii="Times New Roman" w:eastAsia="標楷體" w:hAnsi="Times New Roman" w:hint="eastAsia"/>
                <w:color w:val="000000" w:themeColor="text1"/>
                <w:sz w:val="26"/>
                <w:szCs w:val="26"/>
                <w:u w:val="single"/>
              </w:rPr>
              <w:t>盞</w:t>
            </w:r>
            <w:r w:rsidR="00662B7C" w:rsidRPr="00717FB6">
              <w:rPr>
                <w:rFonts w:ascii="Times New Roman" w:eastAsia="標楷體" w:hAnsi="Times New Roman" w:hint="eastAsia"/>
                <w:color w:val="000000" w:themeColor="text1"/>
                <w:sz w:val="26"/>
                <w:szCs w:val="26"/>
              </w:rPr>
              <w:t xml:space="preserve">)       </w:t>
            </w:r>
            <w:r w:rsidRPr="00717FB6">
              <w:rPr>
                <w:rFonts w:ascii="Times New Roman" w:eastAsia="標楷體" w:hAnsi="Times New Roman" w:hint="eastAsia"/>
                <w:color w:val="000000" w:themeColor="text1"/>
                <w:sz w:val="26"/>
                <w:szCs w:val="26"/>
              </w:rPr>
              <w:t xml:space="preserve"> </w:t>
            </w:r>
          </w:p>
          <w:p w14:paraId="2C17291E" w14:textId="358DB552" w:rsidR="00662B7C" w:rsidRPr="00717FB6" w:rsidRDefault="00842468" w:rsidP="00662B7C">
            <w:pPr>
              <w:rPr>
                <w:rFonts w:ascii="Times New Roman" w:eastAsia="標楷體" w:hAnsi="Times New Roman"/>
                <w:color w:val="000000" w:themeColor="text1"/>
                <w:sz w:val="26"/>
                <w:szCs w:val="26"/>
              </w:rPr>
            </w:pPr>
            <w:r w:rsidRPr="00717FB6">
              <w:rPr>
                <w:rFonts w:ascii="標楷體" w:eastAsia="標楷體" w:hAnsi="標楷體" w:hint="eastAsia"/>
                <w:color w:val="000000" w:themeColor="text1"/>
                <w:sz w:val="26"/>
                <w:szCs w:val="26"/>
              </w:rPr>
              <w:t>□</w:t>
            </w:r>
            <w:r w:rsidRPr="00717FB6">
              <w:rPr>
                <w:rFonts w:ascii="Times New Roman" w:eastAsia="標楷體" w:hAnsi="Times New Roman" w:hint="eastAsia"/>
                <w:color w:val="000000" w:themeColor="text1"/>
                <w:sz w:val="26"/>
                <w:szCs w:val="26"/>
              </w:rPr>
              <w:t>空調</w:t>
            </w:r>
            <w:r w:rsidR="00662B7C" w:rsidRPr="00717FB6">
              <w:rPr>
                <w:rFonts w:ascii="Times New Roman" w:eastAsia="標楷體" w:hAnsi="Times New Roman" w:hint="eastAsia"/>
                <w:color w:val="000000" w:themeColor="text1"/>
                <w:sz w:val="26"/>
                <w:szCs w:val="26"/>
              </w:rPr>
              <w:t>(</w:t>
            </w:r>
            <w:r w:rsidR="00662B7C" w:rsidRPr="00717FB6">
              <w:rPr>
                <w:rFonts w:ascii="Times New Roman" w:eastAsia="標楷體" w:hAnsi="Times New Roman" w:hint="eastAsia"/>
                <w:color w:val="000000" w:themeColor="text1"/>
                <w:sz w:val="26"/>
                <w:szCs w:val="26"/>
                <w:u w:val="single"/>
              </w:rPr>
              <w:t>型式規格</w:t>
            </w:r>
            <w:r w:rsidR="00662B7C"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和</w:t>
            </w:r>
            <w:r w:rsidR="00662B7C"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具</w:t>
            </w:r>
            <w:r w:rsidR="00662B7C" w:rsidRPr="00717FB6">
              <w:rPr>
                <w:rFonts w:ascii="Times New Roman" w:eastAsia="標楷體" w:hAnsi="Times New Roman" w:hint="eastAsia"/>
                <w:color w:val="000000" w:themeColor="text1"/>
                <w:sz w:val="26"/>
                <w:szCs w:val="26"/>
                <w:u w:val="single"/>
              </w:rPr>
              <w:t>/</w:t>
            </w:r>
            <w:r w:rsidR="00662B7C" w:rsidRPr="00717FB6">
              <w:rPr>
                <w:rFonts w:ascii="Times New Roman" w:eastAsia="標楷體" w:hAnsi="Times New Roman" w:hint="eastAsia"/>
                <w:color w:val="000000" w:themeColor="text1"/>
                <w:sz w:val="26"/>
                <w:szCs w:val="26"/>
                <w:u w:val="single"/>
              </w:rPr>
              <w:t>台</w:t>
            </w:r>
            <w:r w:rsidR="00662B7C" w:rsidRPr="00717FB6">
              <w:rPr>
                <w:rFonts w:ascii="Times New Roman" w:eastAsia="標楷體" w:hAnsi="Times New Roman" w:hint="eastAsia"/>
                <w:color w:val="000000" w:themeColor="text1"/>
                <w:sz w:val="26"/>
                <w:szCs w:val="26"/>
              </w:rPr>
              <w:t>)</w:t>
            </w:r>
            <w:r w:rsidRPr="00717FB6">
              <w:rPr>
                <w:rFonts w:ascii="Times New Roman" w:eastAsia="標楷體" w:hAnsi="Times New Roman" w:hint="eastAsia"/>
                <w:color w:val="000000" w:themeColor="text1"/>
                <w:sz w:val="26"/>
                <w:szCs w:val="26"/>
              </w:rPr>
              <w:t xml:space="preserve">  </w:t>
            </w:r>
          </w:p>
          <w:p w14:paraId="314A13FD" w14:textId="282A1AEF" w:rsidR="00662B7C" w:rsidRPr="00717FB6" w:rsidRDefault="00662B7C" w:rsidP="00662B7C">
            <w:pPr>
              <w:rPr>
                <w:rFonts w:ascii="Times New Roman" w:eastAsia="標楷體" w:hAnsi="Times New Roman"/>
                <w:color w:val="000000" w:themeColor="text1"/>
                <w:sz w:val="26"/>
                <w:szCs w:val="26"/>
              </w:rPr>
            </w:pPr>
            <w:r w:rsidRPr="00717FB6">
              <w:rPr>
                <w:rFonts w:ascii="標楷體" w:eastAsia="標楷體" w:hAnsi="標楷體" w:hint="eastAsia"/>
                <w:color w:val="000000" w:themeColor="text1"/>
                <w:sz w:val="26"/>
                <w:szCs w:val="26"/>
              </w:rPr>
              <w:t>□冷凍冷藏</w:t>
            </w:r>
            <w:r w:rsidRPr="00717FB6">
              <w:rPr>
                <w:rFonts w:ascii="Times New Roman" w:eastAsia="標楷體" w:hAnsi="Times New Roman" w:hint="eastAsia"/>
                <w:color w:val="000000" w:themeColor="text1"/>
                <w:sz w:val="26"/>
                <w:szCs w:val="26"/>
              </w:rPr>
              <w:t>(</w:t>
            </w:r>
            <w:r w:rsidRPr="00717FB6">
              <w:rPr>
                <w:rFonts w:ascii="Times New Roman" w:eastAsia="標楷體" w:hAnsi="Times New Roman" w:hint="eastAsia"/>
                <w:color w:val="000000" w:themeColor="text1"/>
                <w:sz w:val="26"/>
                <w:szCs w:val="26"/>
                <w:u w:val="single"/>
              </w:rPr>
              <w:t>型式規格</w:t>
            </w:r>
            <w:r w:rsidRPr="00717FB6">
              <w:rPr>
                <w:rFonts w:ascii="Times New Roman" w:eastAsia="標楷體" w:hAnsi="Times New Roman" w:hint="eastAsia"/>
                <w:color w:val="000000" w:themeColor="text1"/>
                <w:sz w:val="26"/>
                <w:szCs w:val="26"/>
                <w:u w:val="single"/>
              </w:rPr>
              <w:t xml:space="preserve">       </w:t>
            </w:r>
            <w:r w:rsidRPr="00717FB6">
              <w:rPr>
                <w:rFonts w:ascii="Times New Roman" w:eastAsia="標楷體" w:hAnsi="Times New Roman" w:hint="eastAsia"/>
                <w:color w:val="000000" w:themeColor="text1"/>
                <w:sz w:val="26"/>
                <w:szCs w:val="26"/>
                <w:u w:val="single"/>
              </w:rPr>
              <w:t>和</w:t>
            </w:r>
            <w:r w:rsidRPr="00717FB6">
              <w:rPr>
                <w:rFonts w:ascii="Times New Roman" w:eastAsia="標楷體" w:hAnsi="Times New Roman" w:hint="eastAsia"/>
                <w:color w:val="000000" w:themeColor="text1"/>
                <w:sz w:val="26"/>
                <w:szCs w:val="26"/>
                <w:u w:val="single"/>
              </w:rPr>
              <w:t xml:space="preserve">              </w:t>
            </w:r>
            <w:r w:rsidRPr="00717FB6">
              <w:rPr>
                <w:rFonts w:ascii="Times New Roman" w:eastAsia="標楷體" w:hAnsi="Times New Roman" w:hint="eastAsia"/>
                <w:color w:val="000000" w:themeColor="text1"/>
                <w:sz w:val="26"/>
                <w:szCs w:val="26"/>
                <w:u w:val="single"/>
              </w:rPr>
              <w:t>具</w:t>
            </w:r>
            <w:r w:rsidRPr="00717FB6">
              <w:rPr>
                <w:rFonts w:ascii="Times New Roman" w:eastAsia="標楷體" w:hAnsi="Times New Roman" w:hint="eastAsia"/>
                <w:color w:val="000000" w:themeColor="text1"/>
                <w:sz w:val="26"/>
                <w:szCs w:val="26"/>
                <w:u w:val="single"/>
              </w:rPr>
              <w:t>/</w:t>
            </w:r>
            <w:r w:rsidRPr="00717FB6">
              <w:rPr>
                <w:rFonts w:ascii="Times New Roman" w:eastAsia="標楷體" w:hAnsi="Times New Roman" w:hint="eastAsia"/>
                <w:color w:val="000000" w:themeColor="text1"/>
                <w:sz w:val="26"/>
                <w:szCs w:val="26"/>
                <w:u w:val="single"/>
              </w:rPr>
              <w:t>台</w:t>
            </w:r>
            <w:r w:rsidRPr="00717FB6">
              <w:rPr>
                <w:rFonts w:ascii="Times New Roman" w:eastAsia="標楷體" w:hAnsi="Times New Roman" w:hint="eastAsia"/>
                <w:color w:val="000000" w:themeColor="text1"/>
                <w:sz w:val="26"/>
                <w:szCs w:val="26"/>
              </w:rPr>
              <w:t>)</w:t>
            </w:r>
          </w:p>
          <w:p w14:paraId="6118FE4B" w14:textId="59F5D36F" w:rsidR="00842468" w:rsidRPr="00D716C3" w:rsidRDefault="00842468" w:rsidP="00662B7C">
            <w:pPr>
              <w:rPr>
                <w:rFonts w:ascii="Times New Roman" w:eastAsia="標楷體" w:hAnsi="Times New Roman"/>
                <w:color w:val="000000" w:themeColor="text1"/>
                <w:sz w:val="26"/>
                <w:szCs w:val="26"/>
              </w:rPr>
            </w:pPr>
            <w:r w:rsidRPr="00717FB6">
              <w:rPr>
                <w:rFonts w:ascii="標楷體" w:eastAsia="標楷體" w:hAnsi="標楷體" w:hint="eastAsia"/>
                <w:color w:val="000000" w:themeColor="text1"/>
                <w:sz w:val="26"/>
                <w:szCs w:val="26"/>
              </w:rPr>
              <w:t>□</w:t>
            </w:r>
            <w:r w:rsidRPr="00717FB6">
              <w:rPr>
                <w:rFonts w:ascii="Times New Roman" w:eastAsia="標楷體" w:hAnsi="Times New Roman" w:hint="eastAsia"/>
                <w:color w:val="000000" w:themeColor="text1"/>
                <w:sz w:val="26"/>
                <w:szCs w:val="26"/>
              </w:rPr>
              <w:t>其他</w:t>
            </w:r>
            <w:r w:rsidR="00662B7C" w:rsidRPr="00717FB6">
              <w:rPr>
                <w:rFonts w:ascii="Times New Roman" w:eastAsia="標楷體" w:hAnsi="Times New Roman" w:hint="eastAsia"/>
                <w:color w:val="000000" w:themeColor="text1"/>
                <w:sz w:val="26"/>
                <w:szCs w:val="26"/>
              </w:rPr>
              <w:t>(</w:t>
            </w:r>
            <w:r w:rsidR="00662B7C" w:rsidRPr="00717FB6">
              <w:rPr>
                <w:rFonts w:ascii="Times New Roman" w:eastAsia="標楷體" w:hAnsi="Times New Roman" w:hint="eastAsia"/>
                <w:color w:val="000000" w:themeColor="text1"/>
                <w:sz w:val="26"/>
                <w:szCs w:val="26"/>
                <w:u w:val="single"/>
              </w:rPr>
              <w:t>型式規格</w:t>
            </w:r>
            <w:r w:rsidR="00662B7C"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和</w:t>
            </w:r>
            <w:r w:rsidR="00662B7C" w:rsidRPr="00717FB6">
              <w:rPr>
                <w:rFonts w:ascii="Times New Roman" w:eastAsia="標楷體" w:hAnsi="Times New Roman" w:hint="eastAsia"/>
                <w:color w:val="000000" w:themeColor="text1"/>
                <w:sz w:val="26"/>
                <w:szCs w:val="26"/>
                <w:u w:val="single"/>
              </w:rPr>
              <w:t xml:space="preserve">              </w:t>
            </w:r>
            <w:r w:rsidR="00662B7C" w:rsidRPr="00717FB6">
              <w:rPr>
                <w:rFonts w:ascii="Times New Roman" w:eastAsia="標楷體" w:hAnsi="Times New Roman" w:hint="eastAsia"/>
                <w:color w:val="000000" w:themeColor="text1"/>
                <w:sz w:val="26"/>
                <w:szCs w:val="26"/>
                <w:u w:val="single"/>
              </w:rPr>
              <w:t>具</w:t>
            </w:r>
            <w:r w:rsidR="00662B7C" w:rsidRPr="00717FB6">
              <w:rPr>
                <w:rFonts w:ascii="Times New Roman" w:eastAsia="標楷體" w:hAnsi="Times New Roman" w:hint="eastAsia"/>
                <w:color w:val="000000" w:themeColor="text1"/>
                <w:sz w:val="26"/>
                <w:szCs w:val="26"/>
                <w:u w:val="single"/>
              </w:rPr>
              <w:t>/</w:t>
            </w:r>
            <w:r w:rsidR="00662B7C" w:rsidRPr="00717FB6">
              <w:rPr>
                <w:rFonts w:ascii="Times New Roman" w:eastAsia="標楷體" w:hAnsi="Times New Roman" w:hint="eastAsia"/>
                <w:color w:val="000000" w:themeColor="text1"/>
                <w:sz w:val="26"/>
                <w:szCs w:val="26"/>
                <w:u w:val="single"/>
              </w:rPr>
              <w:t>台</w:t>
            </w:r>
            <w:r w:rsidR="00662B7C" w:rsidRPr="00717FB6">
              <w:rPr>
                <w:rFonts w:ascii="Times New Roman" w:eastAsia="標楷體" w:hAnsi="Times New Roman" w:hint="eastAsia"/>
                <w:color w:val="000000" w:themeColor="text1"/>
                <w:sz w:val="26"/>
                <w:szCs w:val="26"/>
              </w:rPr>
              <w:t>)</w:t>
            </w:r>
          </w:p>
        </w:tc>
      </w:tr>
      <w:tr w:rsidR="00D716C3" w:rsidRPr="00D716C3" w14:paraId="71B45F7E" w14:textId="42206E0C" w:rsidTr="00B10780">
        <w:trPr>
          <w:gridAfter w:val="1"/>
          <w:wAfter w:w="9" w:type="dxa"/>
          <w:trHeight w:val="546"/>
          <w:jc w:val="center"/>
        </w:trPr>
        <w:tc>
          <w:tcPr>
            <w:tcW w:w="1891" w:type="dxa"/>
            <w:vMerge/>
            <w:shd w:val="clear" w:color="auto" w:fill="auto"/>
            <w:vAlign w:val="center"/>
          </w:tcPr>
          <w:p w14:paraId="32B6E1C4" w14:textId="77777777" w:rsidR="00842468" w:rsidRPr="00D716C3" w:rsidRDefault="00842468" w:rsidP="00842468">
            <w:pPr>
              <w:jc w:val="center"/>
              <w:rPr>
                <w:rFonts w:ascii="Times New Roman" w:eastAsia="標楷體" w:hAnsi="Times New Roman"/>
                <w:color w:val="000000" w:themeColor="text1"/>
                <w:sz w:val="26"/>
                <w:szCs w:val="26"/>
              </w:rPr>
            </w:pPr>
          </w:p>
        </w:tc>
        <w:tc>
          <w:tcPr>
            <w:tcW w:w="1530" w:type="dxa"/>
            <w:gridSpan w:val="2"/>
            <w:tcBorders>
              <w:right w:val="single" w:sz="4" w:space="0" w:color="auto"/>
            </w:tcBorders>
            <w:shd w:val="clear" w:color="auto" w:fill="auto"/>
            <w:vAlign w:val="center"/>
          </w:tcPr>
          <w:p w14:paraId="2CFFF059" w14:textId="382FDD9A" w:rsidR="00842468" w:rsidRPr="00D716C3" w:rsidRDefault="00842468" w:rsidP="00842468">
            <w:pPr>
              <w:jc w:val="center"/>
              <w:rPr>
                <w:rFonts w:ascii="標楷體" w:eastAsia="標楷體" w:hAnsi="標楷體"/>
                <w:color w:val="000000" w:themeColor="text1"/>
                <w:sz w:val="26"/>
                <w:szCs w:val="26"/>
              </w:rPr>
            </w:pPr>
            <w:r w:rsidRPr="00D716C3">
              <w:rPr>
                <w:rFonts w:ascii="標楷體" w:eastAsia="標楷體" w:hAnsi="標楷體" w:hint="eastAsia"/>
                <w:color w:val="000000" w:themeColor="text1"/>
                <w:sz w:val="26"/>
                <w:szCs w:val="26"/>
              </w:rPr>
              <w:t>預估</w:t>
            </w:r>
            <w:proofErr w:type="gramStart"/>
            <w:r w:rsidRPr="00D716C3">
              <w:rPr>
                <w:rFonts w:ascii="標楷體" w:eastAsia="標楷體" w:hAnsi="標楷體" w:hint="eastAsia"/>
                <w:color w:val="000000" w:themeColor="text1"/>
                <w:sz w:val="26"/>
                <w:szCs w:val="26"/>
              </w:rPr>
              <w:t>減碳量</w:t>
            </w:r>
            <w:proofErr w:type="gramEnd"/>
          </w:p>
        </w:tc>
        <w:tc>
          <w:tcPr>
            <w:tcW w:w="6286" w:type="dxa"/>
            <w:gridSpan w:val="7"/>
            <w:tcBorders>
              <w:left w:val="single" w:sz="4" w:space="0" w:color="auto"/>
            </w:tcBorders>
            <w:shd w:val="clear" w:color="auto" w:fill="auto"/>
            <w:vAlign w:val="center"/>
          </w:tcPr>
          <w:p w14:paraId="712A9620" w14:textId="21EE7498" w:rsidR="00842468" w:rsidRPr="00D716C3" w:rsidRDefault="00842468" w:rsidP="00842468">
            <w:pPr>
              <w:rPr>
                <w:rFonts w:ascii="標楷體" w:eastAsia="標楷體" w:hAnsi="標楷體"/>
                <w:color w:val="000000" w:themeColor="text1"/>
                <w:sz w:val="26"/>
                <w:szCs w:val="26"/>
              </w:rPr>
            </w:pPr>
            <w:r w:rsidRPr="00D716C3">
              <w:rPr>
                <w:rFonts w:ascii="Times New Roman" w:eastAsia="標楷體" w:hAnsi="Times New Roman" w:cs="Times New Roman" w:hint="eastAsia"/>
                <w:color w:val="000000" w:themeColor="text1"/>
                <w:sz w:val="26"/>
                <w:szCs w:val="26"/>
                <w:u w:val="single"/>
              </w:rPr>
              <w:t xml:space="preserve">                   </w:t>
            </w:r>
            <w:r w:rsidRPr="00D716C3">
              <w:rPr>
                <w:rFonts w:ascii="Times New Roman" w:eastAsia="標楷體" w:hAnsi="Times New Roman" w:cs="Times New Roman"/>
                <w:color w:val="000000" w:themeColor="text1"/>
                <w:sz w:val="26"/>
                <w:szCs w:val="26"/>
              </w:rPr>
              <w:t>公斤</w:t>
            </w:r>
            <w:r w:rsidRPr="00D716C3">
              <w:rPr>
                <w:rFonts w:ascii="Times New Roman" w:eastAsia="標楷體" w:hAnsi="Times New Roman" w:cs="Times New Roman"/>
                <w:color w:val="000000" w:themeColor="text1"/>
                <w:sz w:val="26"/>
                <w:szCs w:val="26"/>
              </w:rPr>
              <w:t>CO</w:t>
            </w:r>
            <w:r w:rsidRPr="00D716C3">
              <w:rPr>
                <w:rFonts w:ascii="Times New Roman" w:eastAsia="標楷體" w:hAnsi="Times New Roman" w:cs="Times New Roman"/>
                <w:color w:val="000000" w:themeColor="text1"/>
                <w:sz w:val="26"/>
                <w:szCs w:val="26"/>
                <w:vertAlign w:val="subscript"/>
              </w:rPr>
              <w:t>2</w:t>
            </w:r>
            <w:r w:rsidRPr="00D716C3">
              <w:rPr>
                <w:rFonts w:ascii="Times New Roman" w:eastAsia="標楷體" w:hAnsi="Times New Roman" w:cs="Times New Roman"/>
                <w:color w:val="000000" w:themeColor="text1"/>
                <w:sz w:val="26"/>
                <w:szCs w:val="26"/>
              </w:rPr>
              <w:t>e /</w:t>
            </w:r>
            <w:r w:rsidRPr="00D716C3">
              <w:rPr>
                <w:rFonts w:ascii="Times New Roman" w:eastAsia="標楷體" w:hAnsi="Times New Roman" w:cs="Times New Roman" w:hint="eastAsia"/>
                <w:color w:val="000000" w:themeColor="text1"/>
                <w:sz w:val="26"/>
                <w:szCs w:val="26"/>
              </w:rPr>
              <w:t>年</w:t>
            </w:r>
          </w:p>
        </w:tc>
      </w:tr>
      <w:tr w:rsidR="00D716C3" w:rsidRPr="00D716C3" w14:paraId="1147B614" w14:textId="2557D059" w:rsidTr="00662B7C">
        <w:trPr>
          <w:gridAfter w:val="1"/>
          <w:wAfter w:w="9" w:type="dxa"/>
          <w:trHeight w:val="703"/>
          <w:jc w:val="center"/>
        </w:trPr>
        <w:tc>
          <w:tcPr>
            <w:tcW w:w="1891" w:type="dxa"/>
            <w:vMerge/>
            <w:shd w:val="clear" w:color="auto" w:fill="auto"/>
            <w:vAlign w:val="center"/>
          </w:tcPr>
          <w:p w14:paraId="3025A544" w14:textId="77777777" w:rsidR="00842468" w:rsidRPr="00D716C3" w:rsidRDefault="00842468" w:rsidP="00842468">
            <w:pPr>
              <w:jc w:val="center"/>
              <w:rPr>
                <w:rFonts w:ascii="Times New Roman" w:eastAsia="標楷體" w:hAnsi="Times New Roman"/>
                <w:color w:val="000000" w:themeColor="text1"/>
                <w:sz w:val="26"/>
                <w:szCs w:val="26"/>
              </w:rPr>
            </w:pPr>
          </w:p>
        </w:tc>
        <w:tc>
          <w:tcPr>
            <w:tcW w:w="1530" w:type="dxa"/>
            <w:gridSpan w:val="2"/>
            <w:tcBorders>
              <w:right w:val="single" w:sz="4" w:space="0" w:color="auto"/>
            </w:tcBorders>
            <w:shd w:val="clear" w:color="auto" w:fill="auto"/>
            <w:vAlign w:val="center"/>
          </w:tcPr>
          <w:p w14:paraId="3FEFAC07" w14:textId="77777777" w:rsidR="00662B7C" w:rsidRDefault="00842468" w:rsidP="00842468">
            <w:pPr>
              <w:jc w:val="center"/>
              <w:rPr>
                <w:rFonts w:ascii="標楷體" w:eastAsia="標楷體" w:hAnsi="標楷體"/>
                <w:color w:val="000000" w:themeColor="text1"/>
                <w:sz w:val="26"/>
                <w:szCs w:val="26"/>
              </w:rPr>
            </w:pPr>
            <w:proofErr w:type="gramStart"/>
            <w:r w:rsidRPr="00D716C3">
              <w:rPr>
                <w:rFonts w:ascii="標楷體" w:eastAsia="標楷體" w:hAnsi="標楷體" w:hint="eastAsia"/>
                <w:color w:val="000000" w:themeColor="text1"/>
                <w:sz w:val="26"/>
                <w:szCs w:val="26"/>
              </w:rPr>
              <w:t>汰</w:t>
            </w:r>
            <w:proofErr w:type="gramEnd"/>
            <w:r w:rsidRPr="00D716C3">
              <w:rPr>
                <w:rFonts w:ascii="標楷體" w:eastAsia="標楷體" w:hAnsi="標楷體" w:hint="eastAsia"/>
                <w:color w:val="000000" w:themeColor="text1"/>
                <w:sz w:val="26"/>
                <w:szCs w:val="26"/>
              </w:rPr>
              <w:t>換計畫</w:t>
            </w:r>
          </w:p>
          <w:p w14:paraId="2F41FB05" w14:textId="74C3B41D" w:rsidR="00842468" w:rsidRPr="00D716C3" w:rsidRDefault="00842468" w:rsidP="00662B7C">
            <w:pPr>
              <w:jc w:val="center"/>
              <w:rPr>
                <w:rFonts w:ascii="標楷體" w:eastAsia="標楷體" w:hAnsi="標楷體"/>
                <w:color w:val="000000" w:themeColor="text1"/>
                <w:sz w:val="26"/>
                <w:szCs w:val="26"/>
              </w:rPr>
            </w:pPr>
            <w:r w:rsidRPr="00D716C3">
              <w:rPr>
                <w:rFonts w:ascii="標楷體" w:eastAsia="標楷體" w:hAnsi="標楷體" w:hint="eastAsia"/>
                <w:color w:val="000000" w:themeColor="text1"/>
                <w:sz w:val="26"/>
                <w:szCs w:val="26"/>
              </w:rPr>
              <w:t>描述</w:t>
            </w:r>
          </w:p>
        </w:tc>
        <w:tc>
          <w:tcPr>
            <w:tcW w:w="6286" w:type="dxa"/>
            <w:gridSpan w:val="7"/>
            <w:tcBorders>
              <w:left w:val="single" w:sz="4" w:space="0" w:color="auto"/>
            </w:tcBorders>
            <w:shd w:val="clear" w:color="auto" w:fill="auto"/>
            <w:vAlign w:val="center"/>
          </w:tcPr>
          <w:p w14:paraId="70772326" w14:textId="77777777" w:rsidR="00842468" w:rsidRDefault="00842468" w:rsidP="00842468">
            <w:pPr>
              <w:rPr>
                <w:rFonts w:ascii="標楷體" w:eastAsia="標楷體" w:hAnsi="標楷體"/>
                <w:color w:val="000000" w:themeColor="text1"/>
                <w:sz w:val="26"/>
                <w:szCs w:val="26"/>
              </w:rPr>
            </w:pPr>
            <w:r w:rsidRPr="00D716C3">
              <w:rPr>
                <w:rFonts w:ascii="標楷體" w:eastAsia="標楷體" w:hAnsi="標楷體" w:hint="eastAsia"/>
                <w:color w:val="000000" w:themeColor="text1"/>
                <w:sz w:val="26"/>
                <w:szCs w:val="26"/>
              </w:rPr>
              <w:t>專案類型、改善前後設備規格、數量、效率等</w:t>
            </w:r>
          </w:p>
          <w:p w14:paraId="34E0AE7D" w14:textId="327934F1" w:rsidR="00662B7C" w:rsidRPr="00D716C3" w:rsidRDefault="00662B7C" w:rsidP="00662B7C">
            <w:pPr>
              <w:rPr>
                <w:rFonts w:ascii="標楷體" w:eastAsia="標楷體" w:hAnsi="標楷體"/>
                <w:color w:val="000000" w:themeColor="text1"/>
                <w:sz w:val="26"/>
                <w:szCs w:val="26"/>
              </w:rPr>
            </w:pPr>
            <w:r w:rsidRPr="00D716C3">
              <w:rPr>
                <w:rFonts w:ascii="標楷體" w:eastAsia="標楷體" w:hAnsi="標楷體" w:hint="eastAsia"/>
                <w:color w:val="000000" w:themeColor="text1"/>
                <w:sz w:val="26"/>
                <w:szCs w:val="26"/>
              </w:rPr>
              <w:t>(若有相關資料可額外檢附)</w:t>
            </w:r>
          </w:p>
        </w:tc>
      </w:tr>
      <w:tr w:rsidR="00D716C3" w:rsidRPr="00D716C3" w14:paraId="067F66C5" w14:textId="77777777" w:rsidTr="00B10780">
        <w:trPr>
          <w:gridAfter w:val="1"/>
          <w:wAfter w:w="9" w:type="dxa"/>
          <w:jc w:val="center"/>
        </w:trPr>
        <w:tc>
          <w:tcPr>
            <w:tcW w:w="1891" w:type="dxa"/>
            <w:tcBorders>
              <w:right w:val="single" w:sz="4" w:space="0" w:color="auto"/>
            </w:tcBorders>
            <w:shd w:val="clear" w:color="auto" w:fill="auto"/>
            <w:vAlign w:val="center"/>
          </w:tcPr>
          <w:p w14:paraId="3D4AEE05" w14:textId="77777777" w:rsidR="00842468" w:rsidRPr="00D716C3" w:rsidRDefault="00842468" w:rsidP="00842468">
            <w:pPr>
              <w:ind w:leftChars="-35" w:left="-84" w:rightChars="-45" w:right="-108"/>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申請</w:t>
            </w:r>
          </w:p>
          <w:p w14:paraId="7E9A0D41" w14:textId="77777777" w:rsidR="00842468" w:rsidRPr="00D716C3" w:rsidRDefault="00842468" w:rsidP="00842468">
            <w:pPr>
              <w:ind w:leftChars="-35" w:left="-84" w:rightChars="-45" w:right="-108"/>
              <w:jc w:val="center"/>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 w:val="26"/>
                <w:szCs w:val="26"/>
              </w:rPr>
              <w:t>地點</w:t>
            </w:r>
          </w:p>
        </w:tc>
        <w:tc>
          <w:tcPr>
            <w:tcW w:w="7816" w:type="dxa"/>
            <w:gridSpan w:val="9"/>
            <w:tcBorders>
              <w:left w:val="single" w:sz="4" w:space="0" w:color="auto"/>
            </w:tcBorders>
            <w:shd w:val="clear" w:color="auto" w:fill="auto"/>
            <w:vAlign w:val="center"/>
          </w:tcPr>
          <w:p w14:paraId="76FB75D7" w14:textId="280C8DC1" w:rsidR="00842468" w:rsidRPr="00D716C3" w:rsidRDefault="00842468" w:rsidP="00842468">
            <w:pPr>
              <w:snapToGrid w:val="0"/>
              <w:spacing w:line="0" w:lineRule="atLeast"/>
              <w:jc w:val="both"/>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請說明要申請</w:t>
            </w:r>
            <w:r w:rsidR="00662B7C">
              <w:rPr>
                <w:rFonts w:ascii="Times New Roman" w:eastAsia="標楷體" w:hAnsi="Times New Roman" w:hint="eastAsia"/>
                <w:color w:val="000000" w:themeColor="text1"/>
                <w:sz w:val="26"/>
                <w:szCs w:val="26"/>
              </w:rPr>
              <w:t>自願減量</w:t>
            </w:r>
            <w:r w:rsidRPr="00D716C3">
              <w:rPr>
                <w:rFonts w:ascii="Times New Roman" w:eastAsia="標楷體" w:hAnsi="Times New Roman" w:hint="eastAsia"/>
                <w:color w:val="000000" w:themeColor="text1"/>
                <w:sz w:val="26"/>
                <w:szCs w:val="26"/>
              </w:rPr>
              <w:t>專案</w:t>
            </w:r>
            <w:r w:rsidRPr="00D716C3">
              <w:rPr>
                <w:rFonts w:ascii="Times New Roman" w:eastAsia="標楷體" w:hAnsi="Times New Roman"/>
                <w:color w:val="000000" w:themeColor="text1"/>
                <w:sz w:val="26"/>
                <w:szCs w:val="26"/>
              </w:rPr>
              <w:t>之地址與區域</w:t>
            </w:r>
            <w:r w:rsidRPr="00D716C3">
              <w:rPr>
                <w:rFonts w:ascii="Times New Roman" w:eastAsia="標楷體" w:hAnsi="Times New Roman"/>
                <w:color w:val="000000" w:themeColor="text1"/>
                <w:sz w:val="26"/>
                <w:szCs w:val="26"/>
              </w:rPr>
              <w:t xml:space="preserve">) </w:t>
            </w:r>
          </w:p>
          <w:p w14:paraId="095E8336" w14:textId="77777777" w:rsidR="00842468" w:rsidRPr="00D716C3" w:rsidRDefault="00842468" w:rsidP="00842468">
            <w:pPr>
              <w:snapToGrid w:val="0"/>
              <w:spacing w:line="0" w:lineRule="atLeast"/>
              <w:jc w:val="both"/>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1.</w:t>
            </w:r>
            <w:r w:rsidRPr="00D716C3">
              <w:rPr>
                <w:rFonts w:ascii="Times New Roman" w:eastAsia="標楷體" w:hAnsi="Times New Roman"/>
                <w:color w:val="000000" w:themeColor="text1"/>
                <w:sz w:val="26"/>
                <w:szCs w:val="26"/>
              </w:rPr>
              <w:t>地址</w:t>
            </w: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電號</w:t>
            </w:r>
            <w:r w:rsidRPr="00D716C3">
              <w:rPr>
                <w:rFonts w:ascii="Times New Roman" w:eastAsia="標楷體" w:hAnsi="Times New Roman"/>
                <w:color w:val="000000" w:themeColor="text1"/>
                <w:sz w:val="26"/>
                <w:szCs w:val="26"/>
              </w:rPr>
              <w:t>)</w:t>
            </w:r>
          </w:p>
          <w:p w14:paraId="03A0CEAF" w14:textId="77777777" w:rsidR="00842468" w:rsidRPr="00D716C3" w:rsidRDefault="00842468" w:rsidP="00842468">
            <w:pPr>
              <w:snapToGrid w:val="0"/>
              <w:spacing w:line="0" w:lineRule="atLeast"/>
              <w:jc w:val="both"/>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2.</w:t>
            </w:r>
            <w:r w:rsidRPr="00D716C3">
              <w:rPr>
                <w:rFonts w:ascii="Times New Roman" w:eastAsia="標楷體" w:hAnsi="Times New Roman" w:hint="eastAsia"/>
                <w:color w:val="000000" w:themeColor="text1"/>
                <w:sz w:val="26"/>
                <w:szCs w:val="26"/>
              </w:rPr>
              <w:t>申請</w:t>
            </w:r>
            <w:r w:rsidRPr="00D716C3">
              <w:rPr>
                <w:rFonts w:ascii="Times New Roman" w:eastAsia="標楷體" w:hAnsi="Times New Roman"/>
                <w:color w:val="000000" w:themeColor="text1"/>
                <w:sz w:val="26"/>
                <w:szCs w:val="26"/>
              </w:rPr>
              <w:t>區域</w:t>
            </w: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全區</w:t>
            </w: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部</w:t>
            </w:r>
            <w:r w:rsidRPr="00D716C3">
              <w:rPr>
                <w:rFonts w:ascii="Times New Roman" w:eastAsia="標楷體" w:hAnsi="Times New Roman" w:hint="eastAsia"/>
                <w:color w:val="000000" w:themeColor="text1"/>
                <w:sz w:val="26"/>
                <w:szCs w:val="26"/>
              </w:rPr>
              <w:t>分</w:t>
            </w:r>
            <w:r w:rsidRPr="00D716C3">
              <w:rPr>
                <w:rFonts w:ascii="Times New Roman" w:eastAsia="標楷體" w:hAnsi="Times New Roman"/>
                <w:color w:val="000000" w:themeColor="text1"/>
                <w:sz w:val="26"/>
                <w:szCs w:val="26"/>
              </w:rPr>
              <w:t>區域</w:t>
            </w:r>
            <w:r w:rsidRPr="00D716C3">
              <w:rPr>
                <w:rFonts w:ascii="Times New Roman" w:eastAsia="標楷體" w:hAnsi="Times New Roman"/>
                <w:color w:val="000000" w:themeColor="text1"/>
                <w:sz w:val="26"/>
                <w:szCs w:val="26"/>
              </w:rPr>
              <w:t>(</w:t>
            </w:r>
            <w:r w:rsidRPr="00D716C3">
              <w:rPr>
                <w:rFonts w:ascii="Times New Roman" w:eastAsia="標楷體" w:hAnsi="Times New Roman"/>
                <w:color w:val="000000" w:themeColor="text1"/>
                <w:sz w:val="26"/>
                <w:szCs w:val="26"/>
              </w:rPr>
              <w:t>指定棟別或指定樓層</w:t>
            </w:r>
            <w:r w:rsidRPr="00D716C3">
              <w:rPr>
                <w:rFonts w:ascii="Times New Roman" w:eastAsia="標楷體" w:hAnsi="Times New Roman"/>
                <w:color w:val="000000" w:themeColor="text1"/>
                <w:sz w:val="26"/>
                <w:szCs w:val="26"/>
              </w:rPr>
              <w:t>)</w:t>
            </w:r>
          </w:p>
          <w:p w14:paraId="38E00DD5" w14:textId="5267D684" w:rsidR="00842468" w:rsidRPr="00D716C3" w:rsidRDefault="00842468" w:rsidP="00842468">
            <w:pPr>
              <w:snapToGrid w:val="0"/>
              <w:spacing w:line="0" w:lineRule="atLeast"/>
              <w:jc w:val="both"/>
              <w:rPr>
                <w:rFonts w:ascii="Times New Roman" w:eastAsia="標楷體" w:hAnsi="Times New Roman"/>
                <w:color w:val="000000" w:themeColor="text1"/>
                <w:sz w:val="26"/>
                <w:szCs w:val="26"/>
              </w:rPr>
            </w:pPr>
            <w:r w:rsidRPr="00D716C3">
              <w:rPr>
                <w:rFonts w:ascii="Times New Roman" w:eastAsia="標楷體" w:hAnsi="Times New Roman" w:hint="eastAsia"/>
                <w:color w:val="000000" w:themeColor="text1"/>
                <w:sz w:val="26"/>
                <w:szCs w:val="26"/>
              </w:rPr>
              <w:t>3.</w:t>
            </w:r>
            <w:r w:rsidRPr="00D716C3">
              <w:rPr>
                <w:rFonts w:ascii="Times New Roman" w:eastAsia="標楷體" w:hAnsi="Times New Roman" w:hint="eastAsia"/>
                <w:color w:val="000000" w:themeColor="text1"/>
                <w:sz w:val="26"/>
                <w:szCs w:val="26"/>
              </w:rPr>
              <w:t>檢附最近一期台電電費單</w:t>
            </w:r>
          </w:p>
        </w:tc>
      </w:tr>
      <w:tr w:rsidR="00662B7C" w:rsidRPr="00D716C3" w14:paraId="5ADAA653" w14:textId="77777777" w:rsidTr="00B10780">
        <w:trPr>
          <w:gridAfter w:val="1"/>
          <w:wAfter w:w="9" w:type="dxa"/>
          <w:jc w:val="center"/>
        </w:trPr>
        <w:tc>
          <w:tcPr>
            <w:tcW w:w="1891" w:type="dxa"/>
            <w:tcBorders>
              <w:right w:val="single" w:sz="4" w:space="0" w:color="auto"/>
            </w:tcBorders>
            <w:shd w:val="clear" w:color="auto" w:fill="auto"/>
            <w:vAlign w:val="center"/>
          </w:tcPr>
          <w:p w14:paraId="764D84C4" w14:textId="16B0F3AC" w:rsidR="00662B7C" w:rsidRPr="00717FB6" w:rsidRDefault="00662B7C" w:rsidP="00662B7C">
            <w:pPr>
              <w:ind w:leftChars="-35" w:left="-84" w:rightChars="-45" w:right="-108"/>
              <w:jc w:val="center"/>
              <w:rPr>
                <w:rFonts w:ascii="Times New Roman" w:eastAsia="標楷體" w:hAnsi="Times New Roman"/>
                <w:color w:val="000000" w:themeColor="text1"/>
                <w:sz w:val="26"/>
                <w:szCs w:val="26"/>
              </w:rPr>
            </w:pPr>
            <w:r w:rsidRPr="00717FB6">
              <w:rPr>
                <w:rFonts w:ascii="Times New Roman" w:eastAsia="標楷體" w:hAnsi="Times New Roman" w:hint="eastAsia"/>
              </w:rPr>
              <w:t>輔導擴散性</w:t>
            </w:r>
          </w:p>
        </w:tc>
        <w:tc>
          <w:tcPr>
            <w:tcW w:w="7816" w:type="dxa"/>
            <w:gridSpan w:val="9"/>
            <w:tcBorders>
              <w:left w:val="single" w:sz="4" w:space="0" w:color="auto"/>
            </w:tcBorders>
            <w:shd w:val="clear" w:color="auto" w:fill="auto"/>
            <w:vAlign w:val="center"/>
          </w:tcPr>
          <w:p w14:paraId="1D80C130" w14:textId="0BA20B0C" w:rsidR="00662B7C" w:rsidRDefault="00662B7C" w:rsidP="00662B7C">
            <w:pPr>
              <w:snapToGrid w:val="0"/>
              <w:spacing w:line="0" w:lineRule="atLeast"/>
              <w:jc w:val="both"/>
              <w:rPr>
                <w:rFonts w:ascii="Times New Roman" w:eastAsia="標楷體" w:hAnsi="Times New Roman"/>
                <w:szCs w:val="24"/>
              </w:rPr>
            </w:pPr>
            <w:r w:rsidRPr="00717FB6">
              <w:rPr>
                <w:rFonts w:ascii="Times New Roman" w:eastAsia="標楷體" w:hAnsi="Times New Roman" w:hint="eastAsia"/>
                <w:szCs w:val="24"/>
              </w:rPr>
              <w:t>請說明受輔導後，貴企業如何內部或同業者間擴散輔導成效</w:t>
            </w:r>
          </w:p>
          <w:p w14:paraId="628E8E58" w14:textId="11F7AEA6" w:rsidR="00717FB6" w:rsidRDefault="00717FB6" w:rsidP="00662B7C">
            <w:pPr>
              <w:snapToGrid w:val="0"/>
              <w:spacing w:line="0" w:lineRule="atLeast"/>
              <w:jc w:val="both"/>
              <w:rPr>
                <w:rFonts w:ascii="Times New Roman" w:eastAsia="標楷體" w:hAnsi="Times New Roman"/>
                <w:szCs w:val="24"/>
              </w:rPr>
            </w:pPr>
          </w:p>
          <w:p w14:paraId="16EB459F" w14:textId="77777777" w:rsidR="00662B7C" w:rsidRPr="00717FB6" w:rsidRDefault="00662B7C" w:rsidP="00662B7C">
            <w:pPr>
              <w:snapToGrid w:val="0"/>
              <w:spacing w:line="0" w:lineRule="atLeast"/>
              <w:jc w:val="both"/>
              <w:rPr>
                <w:rFonts w:ascii="Times New Roman" w:eastAsia="標楷體" w:hAnsi="Times New Roman"/>
                <w:color w:val="000000" w:themeColor="text1"/>
                <w:sz w:val="26"/>
                <w:szCs w:val="26"/>
              </w:rPr>
            </w:pPr>
          </w:p>
        </w:tc>
      </w:tr>
      <w:tr w:rsidR="00662B7C" w:rsidRPr="00D716C3" w14:paraId="09D35543" w14:textId="77777777" w:rsidTr="00B10780">
        <w:trPr>
          <w:gridAfter w:val="1"/>
          <w:wAfter w:w="9" w:type="dxa"/>
          <w:trHeight w:val="1258"/>
          <w:jc w:val="center"/>
        </w:trPr>
        <w:tc>
          <w:tcPr>
            <w:tcW w:w="1891" w:type="dxa"/>
            <w:shd w:val="clear" w:color="auto" w:fill="auto"/>
            <w:vAlign w:val="center"/>
          </w:tcPr>
          <w:p w14:paraId="6096447E" w14:textId="77777777" w:rsidR="00662B7C" w:rsidRPr="00D716C3" w:rsidRDefault="00662B7C" w:rsidP="00662B7C">
            <w:pPr>
              <w:spacing w:line="440" w:lineRule="exact"/>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承諾</w:t>
            </w:r>
          </w:p>
          <w:p w14:paraId="7FCE8710" w14:textId="77777777" w:rsidR="00662B7C" w:rsidRPr="00D716C3" w:rsidRDefault="00662B7C" w:rsidP="00662B7C">
            <w:pPr>
              <w:spacing w:line="440" w:lineRule="exact"/>
              <w:jc w:val="center"/>
              <w:rPr>
                <w:rFonts w:ascii="Times New Roman" w:eastAsia="標楷體" w:hAnsi="Times New Roman"/>
                <w:color w:val="000000" w:themeColor="text1"/>
                <w:sz w:val="26"/>
                <w:szCs w:val="26"/>
              </w:rPr>
            </w:pPr>
            <w:r w:rsidRPr="00D716C3">
              <w:rPr>
                <w:rFonts w:ascii="Times New Roman" w:eastAsia="標楷體" w:hAnsi="Times New Roman"/>
                <w:color w:val="000000" w:themeColor="text1"/>
                <w:sz w:val="26"/>
                <w:szCs w:val="26"/>
              </w:rPr>
              <w:t>事項</w:t>
            </w:r>
          </w:p>
        </w:tc>
        <w:tc>
          <w:tcPr>
            <w:tcW w:w="7816" w:type="dxa"/>
            <w:gridSpan w:val="9"/>
            <w:shd w:val="clear" w:color="auto" w:fill="auto"/>
            <w:vAlign w:val="center"/>
          </w:tcPr>
          <w:p w14:paraId="3120633B" w14:textId="30961AFB" w:rsidR="00662B7C" w:rsidRPr="00D716C3" w:rsidRDefault="00662B7C" w:rsidP="00662B7C">
            <w:pPr>
              <w:pStyle w:val="af8"/>
              <w:snapToGrid w:val="0"/>
              <w:spacing w:line="240" w:lineRule="auto"/>
              <w:ind w:leftChars="3" w:left="314" w:rightChars="20" w:right="48" w:hangingChars="118" w:hanging="307"/>
              <w:jc w:val="left"/>
              <w:rPr>
                <w:rFonts w:ascii="Times New Roman" w:hAnsi="Times New Roman"/>
                <w:color w:val="000000" w:themeColor="text1"/>
                <w:sz w:val="26"/>
                <w:szCs w:val="26"/>
                <w:lang w:val="en-US" w:eastAsia="zh-TW"/>
              </w:rPr>
            </w:pPr>
            <w:r w:rsidRPr="00D716C3">
              <w:rPr>
                <w:rFonts w:ascii="Times New Roman" w:hAnsi="Times New Roman"/>
                <w:color w:val="000000" w:themeColor="text1"/>
                <w:sz w:val="26"/>
                <w:szCs w:val="26"/>
                <w:lang w:val="en-US" w:eastAsia="zh-TW"/>
              </w:rPr>
              <w:t>(1)</w:t>
            </w:r>
            <w:r w:rsidRPr="00D716C3">
              <w:rPr>
                <w:rFonts w:ascii="Times New Roman" w:hAnsi="Times New Roman"/>
                <w:color w:val="000000" w:themeColor="text1"/>
                <w:sz w:val="26"/>
                <w:szCs w:val="26"/>
                <w:lang w:val="en-US" w:eastAsia="zh-TW"/>
              </w:rPr>
              <w:t>本申請文件所述和</w:t>
            </w:r>
            <w:proofErr w:type="gramStart"/>
            <w:r w:rsidRPr="00D716C3">
              <w:rPr>
                <w:rFonts w:ascii="Times New Roman" w:hAnsi="Times New Roman"/>
                <w:color w:val="000000" w:themeColor="text1"/>
                <w:sz w:val="26"/>
                <w:szCs w:val="26"/>
                <w:lang w:val="en-US" w:eastAsia="zh-TW"/>
              </w:rPr>
              <w:t>檢附</w:t>
            </w:r>
            <w:proofErr w:type="gramEnd"/>
            <w:r w:rsidRPr="00D716C3">
              <w:rPr>
                <w:rFonts w:ascii="Times New Roman" w:hAnsi="Times New Roman"/>
                <w:color w:val="000000" w:themeColor="text1"/>
                <w:sz w:val="26"/>
                <w:szCs w:val="26"/>
                <w:lang w:val="en-US" w:eastAsia="zh-TW"/>
              </w:rPr>
              <w:t>相關</w:t>
            </w:r>
            <w:proofErr w:type="gramStart"/>
            <w:r w:rsidRPr="00D716C3">
              <w:rPr>
                <w:rFonts w:ascii="Times New Roman" w:hAnsi="Times New Roman"/>
                <w:color w:val="000000" w:themeColor="text1"/>
                <w:sz w:val="26"/>
                <w:szCs w:val="26"/>
                <w:lang w:val="en-US" w:eastAsia="zh-TW"/>
              </w:rPr>
              <w:t>資料均屬正確</w:t>
            </w:r>
            <w:proofErr w:type="gramEnd"/>
            <w:r w:rsidR="009D09B4">
              <w:rPr>
                <w:rFonts w:ascii="Times New Roman" w:hAnsi="Times New Roman" w:hint="eastAsia"/>
                <w:color w:val="000000" w:themeColor="text1"/>
                <w:sz w:val="26"/>
                <w:szCs w:val="26"/>
                <w:lang w:val="en-US" w:eastAsia="zh-TW"/>
              </w:rPr>
              <w:t>。</w:t>
            </w:r>
          </w:p>
          <w:p w14:paraId="428B8FFF" w14:textId="7B706053" w:rsidR="00662B7C" w:rsidRPr="00D716C3" w:rsidRDefault="00662B7C" w:rsidP="00662B7C">
            <w:pPr>
              <w:pStyle w:val="af8"/>
              <w:snapToGrid w:val="0"/>
              <w:spacing w:line="240" w:lineRule="auto"/>
              <w:ind w:rightChars="20" w:right="48"/>
              <w:jc w:val="left"/>
              <w:rPr>
                <w:rFonts w:ascii="Times New Roman" w:hAnsi="Times New Roman"/>
                <w:color w:val="000000" w:themeColor="text1"/>
                <w:sz w:val="26"/>
                <w:szCs w:val="26"/>
                <w:lang w:val="en-US" w:eastAsia="zh-TW"/>
              </w:rPr>
            </w:pPr>
            <w:r w:rsidRPr="00D716C3">
              <w:rPr>
                <w:rFonts w:ascii="Times New Roman" w:hAnsi="Times New Roman"/>
                <w:color w:val="000000" w:themeColor="text1"/>
                <w:sz w:val="26"/>
                <w:szCs w:val="26"/>
                <w:lang w:val="en-US" w:eastAsia="zh-TW"/>
              </w:rPr>
              <w:t>(</w:t>
            </w:r>
            <w:r w:rsidRPr="00D716C3">
              <w:rPr>
                <w:rFonts w:ascii="Times New Roman" w:hAnsi="Times New Roman" w:hint="eastAsia"/>
                <w:color w:val="000000" w:themeColor="text1"/>
                <w:sz w:val="26"/>
                <w:szCs w:val="26"/>
                <w:lang w:val="en-US" w:eastAsia="zh-TW"/>
              </w:rPr>
              <w:t>2</w:t>
            </w:r>
            <w:r w:rsidRPr="00D716C3">
              <w:rPr>
                <w:rFonts w:ascii="Times New Roman" w:hAnsi="Times New Roman"/>
                <w:color w:val="000000" w:themeColor="text1"/>
                <w:sz w:val="26"/>
                <w:szCs w:val="26"/>
                <w:lang w:val="en-US" w:eastAsia="zh-TW"/>
              </w:rPr>
              <w:t>)</w:t>
            </w:r>
            <w:r w:rsidRPr="00D716C3">
              <w:rPr>
                <w:rFonts w:ascii="Times New Roman" w:hAnsi="Times New Roman"/>
                <w:color w:val="000000" w:themeColor="text1"/>
                <w:sz w:val="26"/>
                <w:szCs w:val="26"/>
                <w:lang w:val="en-US" w:eastAsia="zh-TW"/>
              </w:rPr>
              <w:t>申請</w:t>
            </w:r>
            <w:r w:rsidRPr="00D716C3">
              <w:rPr>
                <w:rFonts w:ascii="Times New Roman" w:hAnsi="Times New Roman" w:hint="eastAsia"/>
                <w:color w:val="000000" w:themeColor="text1"/>
                <w:sz w:val="26"/>
                <w:szCs w:val="26"/>
                <w:lang w:val="en-US" w:eastAsia="zh-TW"/>
              </w:rPr>
              <w:t>範疇</w:t>
            </w:r>
            <w:proofErr w:type="spellStart"/>
            <w:r w:rsidRPr="00D716C3">
              <w:rPr>
                <w:rFonts w:ascii="Times New Roman" w:hAnsi="Times New Roman"/>
                <w:color w:val="000000" w:themeColor="text1"/>
                <w:sz w:val="26"/>
                <w:szCs w:val="26"/>
              </w:rPr>
              <w:t>未曾取得</w:t>
            </w:r>
            <w:r w:rsidRPr="00D716C3">
              <w:rPr>
                <w:rFonts w:ascii="Times New Roman" w:hAnsi="Times New Roman" w:hint="eastAsia"/>
                <w:color w:val="000000" w:themeColor="text1"/>
                <w:sz w:val="26"/>
                <w:szCs w:val="26"/>
                <w:lang w:eastAsia="zh-TW"/>
              </w:rPr>
              <w:t>抵換專案確證</w:t>
            </w:r>
            <w:proofErr w:type="spellEnd"/>
            <w:r w:rsidRPr="00D716C3">
              <w:rPr>
                <w:rFonts w:ascii="Times New Roman" w:hAnsi="Times New Roman" w:hint="eastAsia"/>
                <w:color w:val="000000" w:themeColor="text1"/>
                <w:sz w:val="26"/>
                <w:szCs w:val="26"/>
                <w:lang w:eastAsia="zh-TW"/>
              </w:rPr>
              <w:t>/</w:t>
            </w:r>
            <w:proofErr w:type="spellStart"/>
            <w:r w:rsidRPr="00D716C3">
              <w:rPr>
                <w:rFonts w:ascii="Times New Roman" w:hAnsi="Times New Roman" w:hint="eastAsia"/>
                <w:color w:val="000000" w:themeColor="text1"/>
                <w:sz w:val="26"/>
                <w:szCs w:val="26"/>
                <w:lang w:eastAsia="zh-TW"/>
              </w:rPr>
              <w:t>查證聲明書</w:t>
            </w:r>
            <w:proofErr w:type="spellEnd"/>
            <w:r w:rsidR="009D09B4">
              <w:rPr>
                <w:rFonts w:ascii="Times New Roman" w:hAnsi="Times New Roman" w:hint="eastAsia"/>
                <w:color w:val="000000" w:themeColor="text1"/>
                <w:sz w:val="26"/>
                <w:szCs w:val="26"/>
                <w:lang w:eastAsia="zh-TW"/>
              </w:rPr>
              <w:t>。</w:t>
            </w:r>
          </w:p>
          <w:p w14:paraId="7F200100" w14:textId="1B9F2BC1" w:rsidR="00662B7C" w:rsidRPr="00D716C3" w:rsidRDefault="00662B7C" w:rsidP="00662B7C">
            <w:pPr>
              <w:pStyle w:val="af8"/>
              <w:snapToGrid w:val="0"/>
              <w:spacing w:line="240" w:lineRule="auto"/>
              <w:ind w:leftChars="3" w:left="314" w:rightChars="20" w:right="48" w:hangingChars="118" w:hanging="307"/>
              <w:jc w:val="left"/>
              <w:rPr>
                <w:rFonts w:ascii="Times New Roman" w:hAnsi="Times New Roman"/>
                <w:color w:val="000000" w:themeColor="text1"/>
                <w:sz w:val="26"/>
                <w:szCs w:val="26"/>
                <w:lang w:val="en-US"/>
              </w:rPr>
            </w:pPr>
            <w:r w:rsidRPr="00D716C3">
              <w:rPr>
                <w:rFonts w:ascii="Times New Roman" w:hAnsi="Times New Roman"/>
                <w:color w:val="000000" w:themeColor="text1"/>
                <w:sz w:val="26"/>
                <w:szCs w:val="26"/>
                <w:lang w:val="en-US" w:eastAsia="zh-TW"/>
              </w:rPr>
              <w:t>(</w:t>
            </w:r>
            <w:r w:rsidRPr="00D716C3">
              <w:rPr>
                <w:rFonts w:ascii="Times New Roman" w:hAnsi="Times New Roman" w:hint="eastAsia"/>
                <w:color w:val="000000" w:themeColor="text1"/>
                <w:sz w:val="26"/>
                <w:szCs w:val="26"/>
                <w:lang w:val="en-US" w:eastAsia="zh-TW"/>
              </w:rPr>
              <w:t>3</w:t>
            </w:r>
            <w:r w:rsidRPr="00D716C3">
              <w:rPr>
                <w:rFonts w:ascii="Times New Roman" w:hAnsi="Times New Roman"/>
                <w:color w:val="000000" w:themeColor="text1"/>
                <w:sz w:val="26"/>
                <w:szCs w:val="26"/>
                <w:lang w:val="en-US" w:eastAsia="zh-TW"/>
              </w:rPr>
              <w:t>)</w:t>
            </w:r>
            <w:proofErr w:type="spellStart"/>
            <w:r w:rsidRPr="00D716C3">
              <w:rPr>
                <w:rFonts w:ascii="Times New Roman" w:hAnsi="Times New Roman"/>
                <w:color w:val="000000" w:themeColor="text1"/>
                <w:sz w:val="26"/>
                <w:szCs w:val="26"/>
              </w:rPr>
              <w:t>申請單位同意配合</w:t>
            </w:r>
            <w:r w:rsidRPr="00FD0432">
              <w:rPr>
                <w:rFonts w:ascii="Times New Roman" w:hAnsi="Times New Roman"/>
                <w:color w:val="000000" w:themeColor="text1"/>
                <w:sz w:val="26"/>
                <w:szCs w:val="26"/>
              </w:rPr>
              <w:t>本</w:t>
            </w:r>
            <w:r w:rsidR="009D09B4">
              <w:rPr>
                <w:rFonts w:ascii="Times New Roman" w:hAnsi="Times New Roman" w:hint="eastAsia"/>
                <w:color w:val="000000" w:themeColor="text1"/>
                <w:sz w:val="26"/>
                <w:szCs w:val="26"/>
                <w:lang w:eastAsia="zh-TW"/>
              </w:rPr>
              <w:t>須知</w:t>
            </w:r>
            <w:r w:rsidRPr="00D716C3">
              <w:rPr>
                <w:rFonts w:ascii="Times New Roman" w:hAnsi="Times New Roman"/>
                <w:color w:val="000000" w:themeColor="text1"/>
                <w:sz w:val="26"/>
                <w:szCs w:val="26"/>
              </w:rPr>
              <w:t>之輔導計畫</w:t>
            </w:r>
            <w:r w:rsidRPr="00D716C3">
              <w:rPr>
                <w:rFonts w:ascii="Times New Roman" w:hAnsi="Times New Roman"/>
                <w:color w:val="000000" w:themeColor="text1"/>
                <w:sz w:val="26"/>
                <w:szCs w:val="26"/>
                <w:lang w:eastAsia="zh-TW"/>
              </w:rPr>
              <w:t>要求與</w:t>
            </w:r>
            <w:r w:rsidRPr="00D716C3">
              <w:rPr>
                <w:rFonts w:ascii="Times New Roman" w:hAnsi="Times New Roman"/>
                <w:color w:val="000000" w:themeColor="text1"/>
                <w:sz w:val="26"/>
                <w:szCs w:val="26"/>
              </w:rPr>
              <w:t>相關</w:t>
            </w:r>
            <w:r w:rsidRPr="00D716C3">
              <w:rPr>
                <w:rFonts w:ascii="Times New Roman" w:hAnsi="Times New Roman"/>
                <w:color w:val="000000" w:themeColor="text1"/>
                <w:sz w:val="26"/>
                <w:szCs w:val="26"/>
                <w:lang w:eastAsia="zh-TW"/>
              </w:rPr>
              <w:t>配合事宜</w:t>
            </w:r>
            <w:proofErr w:type="spellEnd"/>
            <w:r w:rsidR="009D09B4">
              <w:rPr>
                <w:rFonts w:ascii="Times New Roman" w:hAnsi="Times New Roman" w:hint="eastAsia"/>
                <w:color w:val="000000" w:themeColor="text1"/>
                <w:sz w:val="26"/>
                <w:szCs w:val="26"/>
                <w:lang w:eastAsia="zh-TW"/>
              </w:rPr>
              <w:t>。</w:t>
            </w:r>
          </w:p>
        </w:tc>
      </w:tr>
    </w:tbl>
    <w:p w14:paraId="319F8C72" w14:textId="5491108C" w:rsidR="00C4485B" w:rsidRPr="00D716C3" w:rsidRDefault="000772FF" w:rsidP="004B7203">
      <w:pPr>
        <w:ind w:leftChars="177" w:left="425"/>
        <w:rPr>
          <w:rFonts w:ascii="Times New Roman" w:eastAsia="標楷體" w:hAnsi="Times New Roman"/>
          <w:bCs/>
          <w:color w:val="000000" w:themeColor="text1"/>
          <w:sz w:val="26"/>
          <w:szCs w:val="26"/>
        </w:rPr>
      </w:pPr>
      <w:r>
        <w:rPr>
          <w:rFonts w:ascii="Times New Roman" w:eastAsia="標楷體" w:hAnsi="Times New Roman" w:hint="eastAsia"/>
          <w:b/>
          <w:bCs/>
          <w:noProof/>
          <w:sz w:val="32"/>
          <w:szCs w:val="32"/>
        </w:rPr>
        <mc:AlternateContent>
          <mc:Choice Requires="wps">
            <w:drawing>
              <wp:anchor distT="0" distB="0" distL="114300" distR="114300" simplePos="0" relativeHeight="251659264" behindDoc="0" locked="0" layoutInCell="1" allowOverlap="1" wp14:anchorId="5C7FB39D" wp14:editId="5C34B388">
                <wp:simplePos x="0" y="0"/>
                <wp:positionH relativeFrom="margin">
                  <wp:align>left</wp:align>
                </wp:positionH>
                <wp:positionV relativeFrom="paragraph">
                  <wp:posOffset>227965</wp:posOffset>
                </wp:positionV>
                <wp:extent cx="1661160" cy="1348740"/>
                <wp:effectExtent l="0" t="0" r="15240" b="22860"/>
                <wp:wrapNone/>
                <wp:docPr id="1" name="文字方塊 1"/>
                <wp:cNvGraphicFramePr/>
                <a:graphic xmlns:a="http://schemas.openxmlformats.org/drawingml/2006/main">
                  <a:graphicData uri="http://schemas.microsoft.com/office/word/2010/wordprocessingShape">
                    <wps:wsp>
                      <wps:cNvSpPr txBox="1"/>
                      <wps:spPr>
                        <a:xfrm>
                          <a:off x="0" y="0"/>
                          <a:ext cx="1661160" cy="1348740"/>
                        </a:xfrm>
                        <a:prstGeom prst="rect">
                          <a:avLst/>
                        </a:prstGeom>
                        <a:noFill/>
                        <a:ln>
                          <a:solidFill>
                            <a:schemeClr val="tx1"/>
                          </a:solidFill>
                        </a:ln>
                      </wps:spPr>
                      <wps:style>
                        <a:lnRef idx="1">
                          <a:schemeClr val="accent4"/>
                        </a:lnRef>
                        <a:fillRef idx="2">
                          <a:schemeClr val="accent4"/>
                        </a:fillRef>
                        <a:effectRef idx="1">
                          <a:schemeClr val="accent4"/>
                        </a:effectRef>
                        <a:fontRef idx="minor">
                          <a:schemeClr val="dk1"/>
                        </a:fontRef>
                      </wps:style>
                      <wps:txbx>
                        <w:txbxContent>
                          <w:p w14:paraId="34BDB40C" w14:textId="77777777" w:rsidR="000772FF" w:rsidRPr="004244FF" w:rsidRDefault="000772FF" w:rsidP="000772FF">
                            <w:pPr>
                              <w:jc w:val="center"/>
                              <w:rPr>
                                <w:rFonts w:ascii="標楷體" w:eastAsia="標楷體" w:hAnsi="標楷體"/>
                                <w:color w:val="808080" w:themeColor="background1" w:themeShade="80"/>
                              </w:rPr>
                            </w:pPr>
                            <w:r w:rsidRPr="004244FF">
                              <w:rPr>
                                <w:rFonts w:ascii="標楷體" w:eastAsia="標楷體" w:hAnsi="標楷體" w:hint="eastAsia"/>
                                <w:color w:val="808080" w:themeColor="background1" w:themeShade="80"/>
                              </w:rPr>
                              <w:t>公司用印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FB39D" id="_x0000_t202" coordsize="21600,21600" o:spt="202" path="m,l,21600r21600,l21600,xe">
                <v:stroke joinstyle="miter"/>
                <v:path gradientshapeok="t" o:connecttype="rect"/>
              </v:shapetype>
              <v:shape id="文字方塊 1" o:spid="_x0000_s1026" type="#_x0000_t202" style="position:absolute;left:0;text-align:left;margin-left:0;margin-top:17.95pt;width:130.8pt;height:106.2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iG1ogIAAHgFAAAOAAAAZHJzL2Uyb0RvYy54bWysVFFuEzEQ/UfiDpb/6WZDSEvUTRVaFSFV&#10;bUWK+u147cbC6zG2k91wASQOUL45AAfgQO05GHs321AqISF+dm3Pm/HMm+c5PGoqTdbCeQWmoPne&#10;gBJhOJTK3BT0w9XpiwNKfGCmZBqMKOhGeHo0ff7ssLYTMYQl6FI4gkGMn9S2oMsQ7CTLPF+Kivk9&#10;sMKgUYKrWMCtu8lKx2qMXulsOBiMsxpcaR1w4T2enrRGOk3xpRQ8XEjpRSC6oJhbSF+Xvov4zaaH&#10;bHLjmF0q3qXB/iGLiimDl/ahTlhgZOXUH6EqxR14kGGPQ5WBlIqLVANWkw8eVTNfMitSLUiOtz1N&#10;/v+F5efrS0dUib2jxLAKW3R/++Xux7f7259337+SPDJUWz9B4NwiNDRvoIno7tzjYSy8ka6KfyyJ&#10;oB253vT8iiYQHp3G4zwfo4mjLX85OtgfpQ5kD+7W+fBWQEXioqAOG5h4ZeszH/BKhG4h8TYDp0rr&#10;1ERt4oEHrcp4ljZRReJYO7Jm2P/QpKwxxA4Kd9EzizW2taRV2GgRQ2jzXkjkJ5X8REzGuTBhFNlI&#10;kRAdURIz6B2HqYIk6Ydkfnfs8NFVJNX2zvnfnXuPdDOY0DtXyoB7KkD5cUuFbPFbBtq6IwWhWTRd&#10;jxdQbrD1Dtrn4y0/VdieM+bDJXP4XrClOAPCBX6khrqg0K0oWYL7/NR5xKOM0UpJje+voP7TijlB&#10;iX5nUOCv8xGKg4S0Gb3aH+LG7VoWuxazqo4BW4wixuzSMuKD3i6lg+oaR8Us3oomZjjejZrYLo9D&#10;OxVw1HAxmyUQPlHLwpmZWx5DR3qj+K6aa+Zsp9CA4j6H7Utlk0dCbbHR08BsFUCqpOJIcMtqRzw+&#10;76SgbhTF+bG7T6iHgTn9BQAA//8DAFBLAwQUAAYACAAAACEACWNFAd4AAAAHAQAADwAAAGRycy9k&#10;b3ducmV2LnhtbEyPzU7DMBCE70i8g7VI3KjTH6IQ4lQQCYSEekjKhZsbL0lUex3FbhvenuUEtx3N&#10;aObbYjs7K844hcGTguUiAYHUejNQp+Bj/3KXgQhRk9HWEyr4xgDb8vqq0LnxF6rx3MROcAmFXCvo&#10;YxxzKUPbo9Nh4Uck9r785HRkOXXSTPrC5c7KVZKk0umBeKHXI1Y9tsfm5BRUR/MsX+usea+rDRq7&#10;+9zt30albm/mp0cQEef4F4ZffEaHkpkO/kQmCKuAH4kK1vcPINhdpcsUxIGPTbYGWRbyP3/5AwAA&#10;//8DAFBLAQItABQABgAIAAAAIQC2gziS/gAAAOEBAAATAAAAAAAAAAAAAAAAAAAAAABbQ29udGVu&#10;dF9UeXBlc10ueG1sUEsBAi0AFAAGAAgAAAAhADj9If/WAAAAlAEAAAsAAAAAAAAAAAAAAAAALwEA&#10;AF9yZWxzLy5yZWxzUEsBAi0AFAAGAAgAAAAhACIKIbWiAgAAeAUAAA4AAAAAAAAAAAAAAAAALgIA&#10;AGRycy9lMm9Eb2MueG1sUEsBAi0AFAAGAAgAAAAhAAljRQHeAAAABwEAAA8AAAAAAAAAAAAAAAAA&#10;/AQAAGRycy9kb3ducmV2LnhtbFBLBQYAAAAABAAEAPMAAAAHBgAAAAA=&#10;" filled="f" strokecolor="black [3213]" strokeweight=".5pt">
                <v:textbox>
                  <w:txbxContent>
                    <w:p w14:paraId="34BDB40C" w14:textId="77777777" w:rsidR="000772FF" w:rsidRPr="004244FF" w:rsidRDefault="000772FF" w:rsidP="000772FF">
                      <w:pPr>
                        <w:jc w:val="center"/>
                        <w:rPr>
                          <w:rFonts w:ascii="標楷體" w:eastAsia="標楷體" w:hAnsi="標楷體"/>
                          <w:color w:val="808080" w:themeColor="background1" w:themeShade="80"/>
                        </w:rPr>
                      </w:pPr>
                      <w:r w:rsidRPr="004244FF">
                        <w:rPr>
                          <w:rFonts w:ascii="標楷體" w:eastAsia="標楷體" w:hAnsi="標楷體" w:hint="eastAsia"/>
                          <w:color w:val="808080" w:themeColor="background1" w:themeShade="80"/>
                        </w:rPr>
                        <w:t>公司用印</w:t>
                      </w:r>
                    </w:p>
                  </w:txbxContent>
                </v:textbox>
                <w10:wrap anchorx="margin"/>
              </v:shape>
            </w:pict>
          </mc:Fallback>
        </mc:AlternateContent>
      </w:r>
      <w:r w:rsidR="00C4485B" w:rsidRPr="00D716C3">
        <w:rPr>
          <w:rFonts w:ascii="新細明體" w:hAnsi="新細明體" w:hint="eastAsia"/>
          <w:bCs/>
          <w:color w:val="000000" w:themeColor="text1"/>
          <w:sz w:val="26"/>
          <w:szCs w:val="26"/>
        </w:rPr>
        <w:t>✽</w:t>
      </w:r>
      <w:r w:rsidR="009D09B4">
        <w:rPr>
          <w:rFonts w:ascii="Times New Roman" w:eastAsia="標楷體" w:hAnsi="Times New Roman" w:hint="eastAsia"/>
          <w:bCs/>
          <w:color w:val="000000" w:themeColor="text1"/>
          <w:sz w:val="26"/>
          <w:szCs w:val="26"/>
        </w:rPr>
        <w:t>申請</w:t>
      </w:r>
      <w:r w:rsidR="00C4485B" w:rsidRPr="00D716C3">
        <w:rPr>
          <w:rFonts w:ascii="Times New Roman" w:eastAsia="標楷體" w:hAnsi="Times New Roman" w:hint="eastAsia"/>
          <w:bCs/>
          <w:color w:val="000000" w:themeColor="text1"/>
          <w:sz w:val="26"/>
          <w:szCs w:val="26"/>
        </w:rPr>
        <w:t>資料請傳送至</w:t>
      </w:r>
      <w:r w:rsidR="00C4485B" w:rsidRPr="00D716C3">
        <w:rPr>
          <w:rFonts w:ascii="Times New Roman" w:eastAsia="標楷體" w:hAnsi="Times New Roman" w:hint="eastAsia"/>
          <w:bCs/>
          <w:color w:val="000000" w:themeColor="text1"/>
          <w:sz w:val="26"/>
          <w:szCs w:val="26"/>
        </w:rPr>
        <w:t>w</w:t>
      </w:r>
      <w:r w:rsidR="00C4485B" w:rsidRPr="00D716C3">
        <w:rPr>
          <w:rFonts w:ascii="Times New Roman" w:eastAsia="標楷體" w:hAnsi="Times New Roman"/>
          <w:bCs/>
          <w:color w:val="000000" w:themeColor="text1"/>
          <w:sz w:val="26"/>
          <w:szCs w:val="26"/>
        </w:rPr>
        <w:t>85212@tgpf.org.tw</w:t>
      </w:r>
      <w:r w:rsidR="00C4485B" w:rsidRPr="00D716C3">
        <w:rPr>
          <w:rFonts w:ascii="Times New Roman" w:eastAsia="標楷體" w:hAnsi="Times New Roman" w:hint="eastAsia"/>
          <w:bCs/>
          <w:color w:val="000000" w:themeColor="text1"/>
          <w:sz w:val="26"/>
          <w:szCs w:val="26"/>
        </w:rPr>
        <w:t>/</w:t>
      </w:r>
      <w:r w:rsidR="00C4485B" w:rsidRPr="00D716C3">
        <w:rPr>
          <w:rFonts w:ascii="Times New Roman" w:eastAsia="標楷體" w:hAnsi="Times New Roman" w:hint="eastAsia"/>
          <w:bCs/>
          <w:color w:val="000000" w:themeColor="text1"/>
          <w:sz w:val="26"/>
          <w:szCs w:val="26"/>
        </w:rPr>
        <w:t>周工程師</w:t>
      </w:r>
    </w:p>
    <w:p w14:paraId="2C15E12D" w14:textId="1E238AD0" w:rsidR="00C4485B" w:rsidRPr="00D716C3" w:rsidRDefault="00C4485B" w:rsidP="00C4485B">
      <w:pPr>
        <w:ind w:leftChars="1653" w:left="3967"/>
        <w:rPr>
          <w:rFonts w:ascii="Times New Roman" w:eastAsia="標楷體" w:hAnsi="Times New Roman"/>
          <w:b/>
          <w:bCs/>
          <w:color w:val="000000" w:themeColor="text1"/>
          <w:sz w:val="32"/>
          <w:szCs w:val="32"/>
          <w:u w:val="single"/>
        </w:rPr>
      </w:pPr>
      <w:r w:rsidRPr="00D716C3">
        <w:rPr>
          <w:rFonts w:ascii="Times New Roman" w:eastAsia="標楷體" w:hAnsi="Times New Roman" w:hint="eastAsia"/>
          <w:b/>
          <w:bCs/>
          <w:color w:val="000000" w:themeColor="text1"/>
          <w:sz w:val="32"/>
          <w:szCs w:val="32"/>
        </w:rPr>
        <w:t>聯絡人簽名</w:t>
      </w:r>
      <w:r w:rsidR="008210FD" w:rsidRPr="00D716C3">
        <w:rPr>
          <w:rFonts w:ascii="Times New Roman" w:eastAsia="標楷體" w:hAnsi="Times New Roman" w:hint="eastAsia"/>
          <w:b/>
          <w:bCs/>
          <w:color w:val="000000" w:themeColor="text1"/>
          <w:sz w:val="32"/>
          <w:szCs w:val="32"/>
        </w:rPr>
        <w:t>：</w:t>
      </w:r>
      <w:r w:rsidRPr="00D716C3">
        <w:rPr>
          <w:rFonts w:ascii="Times New Roman" w:eastAsia="標楷體" w:hAnsi="Times New Roman" w:hint="eastAsia"/>
          <w:b/>
          <w:bCs/>
          <w:color w:val="000000" w:themeColor="text1"/>
          <w:sz w:val="32"/>
          <w:szCs w:val="32"/>
          <w:u w:val="single"/>
        </w:rPr>
        <w:t xml:space="preserve">                  </w:t>
      </w:r>
    </w:p>
    <w:p w14:paraId="64066EE0" w14:textId="77777777" w:rsidR="006072DB" w:rsidRPr="00D716C3" w:rsidRDefault="00C4485B" w:rsidP="004B7203">
      <w:pPr>
        <w:ind w:leftChars="1653" w:left="3967"/>
        <w:rPr>
          <w:rFonts w:ascii="Times New Roman" w:eastAsia="標楷體" w:hAnsi="Times New Roman"/>
          <w:b/>
          <w:bCs/>
          <w:color w:val="000000" w:themeColor="text1"/>
          <w:sz w:val="32"/>
          <w:szCs w:val="32"/>
          <w:u w:val="single"/>
        </w:rPr>
        <w:sectPr w:rsidR="006072DB" w:rsidRPr="00D716C3" w:rsidSect="00C4485B">
          <w:pgSz w:w="11906" w:h="16838"/>
          <w:pgMar w:top="1440" w:right="1080" w:bottom="1440" w:left="1080" w:header="1077" w:footer="907" w:gutter="0"/>
          <w:cols w:space="425"/>
          <w:docGrid w:type="lines" w:linePitch="360"/>
        </w:sectPr>
      </w:pPr>
      <w:r w:rsidRPr="00D716C3">
        <w:rPr>
          <w:rFonts w:ascii="Times New Roman" w:eastAsia="標楷體" w:hAnsi="Times New Roman" w:hint="eastAsia"/>
          <w:b/>
          <w:bCs/>
          <w:color w:val="000000" w:themeColor="text1"/>
          <w:sz w:val="32"/>
          <w:szCs w:val="32"/>
        </w:rPr>
        <w:t>日期</w:t>
      </w:r>
      <w:r w:rsidR="008210FD" w:rsidRPr="00D716C3">
        <w:rPr>
          <w:rFonts w:ascii="Times New Roman" w:eastAsia="標楷體" w:hAnsi="Times New Roman" w:hint="eastAsia"/>
          <w:b/>
          <w:bCs/>
          <w:color w:val="000000" w:themeColor="text1"/>
          <w:sz w:val="32"/>
          <w:szCs w:val="32"/>
        </w:rPr>
        <w:t>：</w:t>
      </w:r>
      <w:r w:rsidRPr="00D716C3">
        <w:rPr>
          <w:rFonts w:ascii="Times New Roman" w:eastAsia="標楷體" w:hAnsi="Times New Roman" w:hint="eastAsia"/>
          <w:b/>
          <w:bCs/>
          <w:color w:val="000000" w:themeColor="text1"/>
          <w:sz w:val="32"/>
          <w:szCs w:val="32"/>
          <w:u w:val="single"/>
        </w:rPr>
        <w:t xml:space="preserve">                        </w:t>
      </w:r>
    </w:p>
    <w:p w14:paraId="7FF712C5" w14:textId="595ADAA1" w:rsidR="00055B85" w:rsidRDefault="00055B85" w:rsidP="00F1396C">
      <w:pPr>
        <w:widowControl/>
        <w:spacing w:beforeLines="50" w:before="180" w:afterLines="50" w:after="180" w:line="480" w:lineRule="exact"/>
        <w:contextualSpacing/>
        <w:rPr>
          <w:rFonts w:ascii="Times New Roman" w:eastAsia="標楷體" w:hAnsi="Times New Roman"/>
          <w:b/>
          <w:bCs/>
          <w:sz w:val="28"/>
          <w:szCs w:val="24"/>
        </w:rPr>
      </w:pPr>
      <w:r w:rsidRPr="00E3436D">
        <w:rPr>
          <w:rFonts w:ascii="Times New Roman" w:eastAsia="標楷體" w:hAnsi="Times New Roman" w:cs="Times New Roman" w:hint="eastAsia"/>
          <w:b/>
          <w:bCs/>
          <w:color w:val="000000" w:themeColor="text1"/>
          <w:sz w:val="28"/>
          <w:szCs w:val="24"/>
        </w:rPr>
        <w:lastRenderedPageBreak/>
        <w:t>附</w:t>
      </w:r>
      <w:r w:rsidR="00B04A0B">
        <w:rPr>
          <w:rFonts w:ascii="Times New Roman" w:eastAsia="標楷體" w:hAnsi="Times New Roman" w:cs="Times New Roman" w:hint="eastAsia"/>
          <w:b/>
          <w:bCs/>
          <w:color w:val="000000" w:themeColor="text1"/>
          <w:sz w:val="28"/>
          <w:szCs w:val="24"/>
        </w:rPr>
        <w:t>件</w:t>
      </w:r>
      <w:r w:rsidR="00805304">
        <w:rPr>
          <w:rFonts w:ascii="Times New Roman" w:eastAsia="標楷體" w:hAnsi="Times New Roman" w:cs="Times New Roman" w:hint="eastAsia"/>
          <w:b/>
          <w:bCs/>
          <w:color w:val="000000" w:themeColor="text1"/>
          <w:sz w:val="28"/>
          <w:szCs w:val="24"/>
        </w:rPr>
        <w:t>3</w:t>
      </w:r>
      <w:r w:rsidRPr="00E3436D">
        <w:rPr>
          <w:rFonts w:ascii="Times New Roman" w:eastAsia="標楷體" w:hAnsi="Times New Roman" w:cs="Times New Roman" w:hint="eastAsia"/>
          <w:b/>
          <w:bCs/>
          <w:color w:val="000000" w:themeColor="text1"/>
          <w:sz w:val="28"/>
          <w:szCs w:val="24"/>
        </w:rPr>
        <w:t>、</w:t>
      </w:r>
      <w:r w:rsidR="00B04A0B">
        <w:rPr>
          <w:rFonts w:ascii="Times New Roman" w:eastAsia="標楷體" w:hAnsi="Times New Roman" w:cs="Times New Roman" w:hint="eastAsia"/>
          <w:b/>
          <w:bCs/>
          <w:color w:val="000000" w:themeColor="text1"/>
          <w:sz w:val="28"/>
          <w:szCs w:val="24"/>
        </w:rPr>
        <w:t>經濟部商業發展署自願減量專案</w:t>
      </w:r>
      <w:r w:rsidR="00B04A0B" w:rsidRPr="00B04A0B">
        <w:rPr>
          <w:rFonts w:ascii="Times New Roman" w:eastAsia="標楷體" w:hAnsi="Times New Roman" w:cs="Times New Roman" w:hint="eastAsia"/>
          <w:b/>
          <w:bCs/>
          <w:color w:val="000000" w:themeColor="text1"/>
          <w:sz w:val="28"/>
          <w:szCs w:val="24"/>
        </w:rPr>
        <w:t>示範輔導合作協議書</w:t>
      </w:r>
      <w:r w:rsidR="002E6903">
        <w:rPr>
          <w:rFonts w:ascii="Times New Roman" w:eastAsia="標楷體" w:hAnsi="Times New Roman" w:cs="Times New Roman" w:hint="eastAsia"/>
          <w:b/>
          <w:bCs/>
          <w:color w:val="000000" w:themeColor="text1"/>
          <w:sz w:val="28"/>
          <w:szCs w:val="24"/>
        </w:rPr>
        <w:t xml:space="preserve"> </w:t>
      </w:r>
    </w:p>
    <w:tbl>
      <w:tblPr>
        <w:tblW w:w="9155" w:type="dxa"/>
        <w:jc w:val="center"/>
        <w:tblBorders>
          <w:top w:val="single" w:sz="4" w:space="0" w:color="auto"/>
          <w:left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155"/>
      </w:tblGrid>
      <w:tr w:rsidR="00055B85" w:rsidRPr="00F1396C" w14:paraId="3EAE53F2" w14:textId="77777777" w:rsidTr="003937D3">
        <w:trPr>
          <w:jc w:val="center"/>
        </w:trPr>
        <w:tc>
          <w:tcPr>
            <w:tcW w:w="9155" w:type="dxa"/>
            <w:tcBorders>
              <w:top w:val="single" w:sz="6" w:space="0" w:color="auto"/>
              <w:left w:val="single" w:sz="6" w:space="0" w:color="auto"/>
              <w:bottom w:val="single" w:sz="6" w:space="0" w:color="auto"/>
              <w:right w:val="dotted" w:sz="2" w:space="0" w:color="auto"/>
            </w:tcBorders>
            <w:shd w:val="clear" w:color="auto" w:fill="auto"/>
          </w:tcPr>
          <w:p w14:paraId="0712C0E5" w14:textId="0DF25908" w:rsidR="00055B85" w:rsidRPr="00F1396C" w:rsidRDefault="00055B85" w:rsidP="003937D3">
            <w:pPr>
              <w:adjustRightInd w:val="0"/>
              <w:snapToGrid w:val="0"/>
              <w:ind w:leftChars="41" w:left="98" w:rightChars="25" w:right="60"/>
              <w:jc w:val="center"/>
              <w:rPr>
                <w:rFonts w:ascii="Times New Roman" w:eastAsia="標楷體" w:hAnsi="Times New Roman" w:cs="Times New Roman"/>
                <w:b/>
                <w:noProof/>
                <w:sz w:val="28"/>
                <w:szCs w:val="28"/>
                <w:u w:val="single"/>
              </w:rPr>
            </w:pPr>
            <w:r w:rsidRPr="00F1396C">
              <w:rPr>
                <w:rFonts w:ascii="Times New Roman" w:eastAsia="標楷體" w:hAnsi="Times New Roman" w:cs="Times New Roman"/>
                <w:b/>
                <w:noProof/>
                <w:sz w:val="28"/>
                <w:szCs w:val="28"/>
                <w:u w:val="single"/>
              </w:rPr>
              <w:t>經濟部商業</w:t>
            </w:r>
            <w:r w:rsidR="000A2776">
              <w:rPr>
                <w:rFonts w:ascii="Times New Roman" w:eastAsia="標楷體" w:hAnsi="Times New Roman" w:cs="Times New Roman" w:hint="eastAsia"/>
                <w:b/>
                <w:noProof/>
                <w:sz w:val="28"/>
                <w:szCs w:val="28"/>
                <w:u w:val="single"/>
              </w:rPr>
              <w:t>發展署自願減量</w:t>
            </w:r>
            <w:r w:rsidRPr="00F1396C">
              <w:rPr>
                <w:rFonts w:ascii="Times New Roman" w:eastAsia="標楷體" w:hAnsi="Times New Roman" w:cs="Times New Roman" w:hint="eastAsia"/>
                <w:b/>
                <w:noProof/>
                <w:sz w:val="28"/>
                <w:szCs w:val="28"/>
                <w:u w:val="single"/>
              </w:rPr>
              <w:t>專案</w:t>
            </w:r>
            <w:r>
              <w:rPr>
                <w:rFonts w:ascii="Times New Roman" w:eastAsia="標楷體" w:hAnsi="Times New Roman" w:cs="Times New Roman" w:hint="eastAsia"/>
                <w:b/>
                <w:noProof/>
                <w:sz w:val="28"/>
                <w:szCs w:val="28"/>
                <w:u w:val="single"/>
              </w:rPr>
              <w:t>示範</w:t>
            </w:r>
            <w:r w:rsidRPr="00F1396C">
              <w:rPr>
                <w:rFonts w:ascii="Times New Roman" w:eastAsia="標楷體" w:hAnsi="Times New Roman" w:cs="Times New Roman"/>
                <w:b/>
                <w:noProof/>
                <w:sz w:val="28"/>
                <w:szCs w:val="28"/>
                <w:u w:val="single"/>
              </w:rPr>
              <w:t>輔導</w:t>
            </w:r>
            <w:r w:rsidRPr="00F1396C">
              <w:rPr>
                <w:rFonts w:ascii="Times New Roman" w:eastAsia="標楷體" w:hAnsi="Times New Roman" w:cs="Times New Roman" w:hint="eastAsia"/>
                <w:b/>
                <w:noProof/>
                <w:sz w:val="28"/>
                <w:szCs w:val="28"/>
                <w:u w:val="single"/>
              </w:rPr>
              <w:t>合作協議</w:t>
            </w:r>
            <w:r w:rsidRPr="00F1396C">
              <w:rPr>
                <w:rFonts w:ascii="Times New Roman" w:eastAsia="標楷體" w:hAnsi="Times New Roman" w:cs="Times New Roman"/>
                <w:b/>
                <w:noProof/>
                <w:sz w:val="28"/>
                <w:szCs w:val="28"/>
                <w:u w:val="single"/>
              </w:rPr>
              <w:t>書</w:t>
            </w:r>
          </w:p>
          <w:p w14:paraId="757ECA95" w14:textId="77777777" w:rsidR="00055B85" w:rsidRPr="00F1396C" w:rsidRDefault="00055B85" w:rsidP="003937D3">
            <w:pPr>
              <w:adjustRightInd w:val="0"/>
              <w:snapToGrid w:val="0"/>
              <w:spacing w:beforeLines="100" w:before="360" w:afterLines="30" w:after="108"/>
              <w:ind w:leftChars="41" w:left="98"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b/>
                <w:sz w:val="28"/>
                <w:szCs w:val="28"/>
              </w:rPr>
              <w:t>壹、前言</w:t>
            </w:r>
          </w:p>
          <w:p w14:paraId="1C2EBB94" w14:textId="3ADF5F28"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一、</w:t>
            </w:r>
            <w:r w:rsidRPr="000772FF">
              <w:rPr>
                <w:rFonts w:ascii="Times New Roman" w:eastAsia="標楷體" w:hAnsi="Times New Roman" w:cs="Times New Roman"/>
                <w:sz w:val="26"/>
                <w:szCs w:val="26"/>
                <w:u w:val="single"/>
              </w:rPr>
              <w:t>財團法人台灣綠色生產力基金會</w:t>
            </w:r>
            <w:r w:rsidRPr="000772FF">
              <w:rPr>
                <w:rFonts w:ascii="Times New Roman" w:eastAsia="標楷體" w:hAnsi="Times New Roman" w:cs="Times New Roman"/>
                <w:sz w:val="26"/>
                <w:szCs w:val="26"/>
              </w:rPr>
              <w:t>（下稱甲方）與</w:t>
            </w:r>
            <w:r w:rsidR="00832AD0" w:rsidRPr="000772FF">
              <w:rPr>
                <w:rFonts w:ascii="標楷體" w:eastAsia="標楷體" w:hAnsi="標楷體" w:cs="Times New Roman" w:hint="eastAsia"/>
                <w:color w:val="FF0000"/>
                <w:sz w:val="26"/>
                <w:szCs w:val="26"/>
                <w:u w:val="single"/>
              </w:rPr>
              <w:t>○○○○○○</w:t>
            </w:r>
            <w:r w:rsidRPr="000772FF">
              <w:rPr>
                <w:rFonts w:ascii="Times New Roman" w:eastAsia="標楷體" w:hAnsi="Times New Roman" w:cs="Times New Roman"/>
                <w:sz w:val="26"/>
                <w:szCs w:val="26"/>
              </w:rPr>
              <w:t>（下簡</w:t>
            </w:r>
            <w:r w:rsidR="00805304" w:rsidRPr="000772FF">
              <w:rPr>
                <w:rFonts w:ascii="Times New Roman" w:eastAsia="標楷體" w:hAnsi="Times New Roman" w:cs="Times New Roman" w:hint="eastAsia"/>
                <w:sz w:val="26"/>
                <w:szCs w:val="26"/>
              </w:rPr>
              <w:t>乙</w:t>
            </w:r>
            <w:r w:rsidRPr="000772FF">
              <w:rPr>
                <w:rFonts w:ascii="Times New Roman" w:eastAsia="標楷體" w:hAnsi="Times New Roman" w:cs="Times New Roman"/>
                <w:sz w:val="26"/>
                <w:szCs w:val="26"/>
              </w:rPr>
              <w:t>方）</w:t>
            </w:r>
            <w:r w:rsidR="00805304" w:rsidRPr="000772FF">
              <w:rPr>
                <w:rFonts w:ascii="Times New Roman" w:eastAsia="標楷體" w:hAnsi="Times New Roman" w:cs="Times New Roman" w:hint="eastAsia"/>
                <w:sz w:val="26"/>
                <w:szCs w:val="26"/>
              </w:rPr>
              <w:t>，共同進行</w:t>
            </w:r>
            <w:r w:rsidRPr="000772FF">
              <w:rPr>
                <w:rFonts w:ascii="Times New Roman" w:eastAsia="標楷體" w:hAnsi="Times New Roman" w:cs="Times New Roman" w:hint="eastAsia"/>
                <w:sz w:val="26"/>
                <w:szCs w:val="26"/>
              </w:rPr>
              <w:t>經濟部商業</w:t>
            </w:r>
            <w:r w:rsidR="000A2776" w:rsidRPr="000772FF">
              <w:rPr>
                <w:rFonts w:ascii="Times New Roman" w:eastAsia="標楷體" w:hAnsi="Times New Roman" w:cs="Times New Roman" w:hint="eastAsia"/>
                <w:sz w:val="26"/>
                <w:szCs w:val="26"/>
              </w:rPr>
              <w:t>發展署自願減量</w:t>
            </w:r>
            <w:r w:rsidRPr="000772FF">
              <w:rPr>
                <w:rFonts w:ascii="Times New Roman" w:eastAsia="標楷體" w:hAnsi="Times New Roman" w:cs="Times New Roman" w:hint="eastAsia"/>
                <w:sz w:val="26"/>
                <w:szCs w:val="26"/>
              </w:rPr>
              <w:t>專案輔導</w:t>
            </w:r>
            <w:r w:rsidR="00805304" w:rsidRPr="000772FF">
              <w:rPr>
                <w:rFonts w:ascii="Times New Roman" w:eastAsia="標楷體" w:hAnsi="Times New Roman" w:cs="Times New Roman" w:hint="eastAsia"/>
                <w:sz w:val="26"/>
                <w:szCs w:val="26"/>
              </w:rPr>
              <w:t>，茲訂立合作協議條款如下，以資雙方共同信守</w:t>
            </w:r>
            <w:r w:rsidRPr="000772FF">
              <w:rPr>
                <w:rFonts w:ascii="Times New Roman" w:eastAsia="標楷體" w:hAnsi="Times New Roman" w:cs="Times New Roman"/>
                <w:sz w:val="26"/>
                <w:szCs w:val="26"/>
              </w:rPr>
              <w:t>。</w:t>
            </w:r>
          </w:p>
          <w:p w14:paraId="47DEE393" w14:textId="618E6389" w:rsidR="00055B85" w:rsidRPr="00A03ED7" w:rsidRDefault="007D5434" w:rsidP="00A03ED7">
            <w:pPr>
              <w:adjustRightInd w:val="0"/>
              <w:snapToGrid w:val="0"/>
              <w:spacing w:line="320" w:lineRule="exact"/>
              <w:ind w:leftChars="42" w:left="629" w:rightChars="25" w:right="60" w:hangingChars="203" w:hanging="528"/>
              <w:jc w:val="both"/>
              <w:rPr>
                <w:rFonts w:ascii="Times New Roman" w:eastAsia="標楷體" w:hAnsi="Times New Roman" w:cs="Times New Roman"/>
                <w:sz w:val="26"/>
                <w:szCs w:val="26"/>
              </w:rPr>
            </w:pPr>
            <w:r>
              <w:rPr>
                <w:rFonts w:ascii="Times New Roman" w:eastAsia="標楷體" w:hAnsi="Times New Roman" w:cs="Times New Roman"/>
                <w:sz w:val="26"/>
                <w:szCs w:val="26"/>
              </w:rPr>
              <w:t>二、財團法人台灣綠色生產力基金會為經濟部商業</w:t>
            </w:r>
            <w:r>
              <w:rPr>
                <w:rFonts w:ascii="Times New Roman" w:eastAsia="標楷體" w:hAnsi="Times New Roman" w:cs="Times New Roman" w:hint="eastAsia"/>
                <w:sz w:val="26"/>
                <w:szCs w:val="26"/>
              </w:rPr>
              <w:t>發展署</w:t>
            </w:r>
            <w:proofErr w:type="gramStart"/>
            <w:r w:rsidR="00055B85" w:rsidRPr="00A03ED7">
              <w:rPr>
                <w:rFonts w:ascii="Times New Roman" w:eastAsia="標楷體" w:hAnsi="Times New Roman" w:cs="Times New Roman"/>
                <w:sz w:val="26"/>
                <w:szCs w:val="26"/>
              </w:rPr>
              <w:t>11</w:t>
            </w:r>
            <w:r w:rsidR="000A2776">
              <w:rPr>
                <w:rFonts w:ascii="Times New Roman" w:eastAsia="標楷體" w:hAnsi="Times New Roman" w:cs="Times New Roman" w:hint="eastAsia"/>
                <w:sz w:val="26"/>
                <w:szCs w:val="26"/>
              </w:rPr>
              <w:t>3</w:t>
            </w:r>
            <w:proofErr w:type="gramEnd"/>
            <w:r w:rsidR="00055B85" w:rsidRPr="00A03ED7">
              <w:rPr>
                <w:rFonts w:ascii="Times New Roman" w:eastAsia="標楷體" w:hAnsi="Times New Roman" w:cs="Times New Roman"/>
                <w:sz w:val="26"/>
                <w:szCs w:val="26"/>
              </w:rPr>
              <w:t>年度</w:t>
            </w:r>
            <w:r w:rsidR="00055B85" w:rsidRPr="00A03ED7">
              <w:rPr>
                <w:rFonts w:ascii="Times New Roman" w:eastAsia="標楷體" w:hAnsi="Times New Roman" w:cs="Times New Roman" w:hint="eastAsia"/>
                <w:sz w:val="26"/>
                <w:szCs w:val="26"/>
              </w:rPr>
              <w:t>「商業服務</w:t>
            </w:r>
            <w:r w:rsidR="000E2F35">
              <w:rPr>
                <w:rFonts w:ascii="Times New Roman" w:eastAsia="標楷體" w:hAnsi="Times New Roman" w:cs="Times New Roman" w:hint="eastAsia"/>
                <w:sz w:val="26"/>
                <w:szCs w:val="26"/>
              </w:rPr>
              <w:t>節能輔導</w:t>
            </w:r>
            <w:r w:rsidR="00055B85" w:rsidRPr="00A03ED7">
              <w:rPr>
                <w:rFonts w:ascii="Times New Roman" w:eastAsia="標楷體" w:hAnsi="Times New Roman" w:cs="Times New Roman" w:hint="eastAsia"/>
                <w:sz w:val="26"/>
                <w:szCs w:val="26"/>
              </w:rPr>
              <w:t>計畫」</w:t>
            </w:r>
            <w:r w:rsidR="00055B85" w:rsidRPr="00A03ED7">
              <w:rPr>
                <w:rFonts w:ascii="Times New Roman" w:eastAsia="標楷體" w:hAnsi="Times New Roman" w:cs="Times New Roman"/>
                <w:sz w:val="26"/>
                <w:szCs w:val="26"/>
              </w:rPr>
              <w:t>之執行單位，協助推動</w:t>
            </w:r>
            <w:r w:rsidR="000A2776">
              <w:rPr>
                <w:rFonts w:ascii="Times New Roman" w:eastAsia="標楷體" w:hAnsi="Times New Roman" w:cs="Times New Roman" w:hint="eastAsia"/>
                <w:sz w:val="26"/>
                <w:szCs w:val="26"/>
              </w:rPr>
              <w:t>自願減量</w:t>
            </w:r>
            <w:r w:rsidR="00055B85" w:rsidRPr="00A03ED7">
              <w:rPr>
                <w:rFonts w:ascii="Times New Roman" w:eastAsia="標楷體" w:hAnsi="Times New Roman" w:cs="Times New Roman" w:hint="eastAsia"/>
                <w:sz w:val="26"/>
                <w:szCs w:val="26"/>
              </w:rPr>
              <w:t>專案示範輔導</w:t>
            </w:r>
            <w:r w:rsidR="00055B85" w:rsidRPr="00A03ED7">
              <w:rPr>
                <w:rFonts w:ascii="Times New Roman" w:eastAsia="標楷體" w:hAnsi="Times New Roman" w:cs="Times New Roman"/>
                <w:sz w:val="26"/>
                <w:szCs w:val="26"/>
              </w:rPr>
              <w:t>。</w:t>
            </w:r>
          </w:p>
          <w:p w14:paraId="7ABC8B57" w14:textId="34BD4F20" w:rsidR="00055B85" w:rsidRPr="00A03ED7" w:rsidRDefault="00934266"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三</w:t>
            </w:r>
            <w:r w:rsidR="00055B85" w:rsidRPr="00A03ED7">
              <w:rPr>
                <w:rFonts w:ascii="Times New Roman" w:eastAsia="標楷體" w:hAnsi="Times New Roman" w:cs="Times New Roman"/>
                <w:sz w:val="26"/>
                <w:szCs w:val="26"/>
              </w:rPr>
              <w:t>、雙方將以誠信原則履行此協議書之各項</w:t>
            </w:r>
            <w:r w:rsidR="00055B85" w:rsidRPr="00A03ED7">
              <w:rPr>
                <w:rFonts w:ascii="Times New Roman" w:eastAsia="標楷體" w:hAnsi="Times New Roman" w:cs="Times New Roman" w:hint="eastAsia"/>
                <w:sz w:val="26"/>
                <w:szCs w:val="26"/>
              </w:rPr>
              <w:t>應辦理事項</w:t>
            </w:r>
            <w:r w:rsidR="00055B85" w:rsidRPr="00A03ED7">
              <w:rPr>
                <w:rFonts w:ascii="Times New Roman" w:eastAsia="標楷體" w:hAnsi="Times New Roman" w:cs="Times New Roman"/>
                <w:sz w:val="26"/>
                <w:szCs w:val="26"/>
              </w:rPr>
              <w:t>，遇有任何問題發生，彼此應即時通知對方，共同合作達到此協議書之最大效益。</w:t>
            </w:r>
          </w:p>
          <w:p w14:paraId="2E3A9120" w14:textId="77777777" w:rsidR="00055B85" w:rsidRPr="00F1396C" w:rsidRDefault="00055B85" w:rsidP="003937D3">
            <w:pPr>
              <w:adjustRightInd w:val="0"/>
              <w:snapToGrid w:val="0"/>
              <w:spacing w:beforeLines="30" w:before="108" w:afterLines="30" w:after="108"/>
              <w:ind w:leftChars="41" w:left="98"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b/>
                <w:sz w:val="28"/>
                <w:szCs w:val="28"/>
              </w:rPr>
              <w:t>貳、甲方義務</w:t>
            </w:r>
          </w:p>
          <w:p w14:paraId="17DE50AB"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一、甲方將為此合作關係指派聯絡人一位，負責與乙方之溝通協調工作；聯絡人若有變更時，甲方將於變更後三十日內通知乙方。</w:t>
            </w:r>
          </w:p>
          <w:p w14:paraId="397439EF" w14:textId="251D114B"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二、甲方</w:t>
            </w:r>
            <w:r w:rsidRPr="00A03ED7">
              <w:rPr>
                <w:rFonts w:ascii="Times New Roman" w:eastAsia="標楷體" w:hAnsi="Times New Roman" w:cs="Times New Roman" w:hint="eastAsia"/>
                <w:sz w:val="26"/>
                <w:szCs w:val="26"/>
              </w:rPr>
              <w:t>於</w:t>
            </w:r>
            <w:r w:rsidRPr="00A03ED7">
              <w:rPr>
                <w:rFonts w:ascii="Times New Roman" w:eastAsia="標楷體" w:hAnsi="Times New Roman" w:cs="Times New Roman" w:hint="eastAsia"/>
                <w:sz w:val="26"/>
                <w:szCs w:val="26"/>
              </w:rPr>
              <w:t>11</w:t>
            </w:r>
            <w:r w:rsidR="000A2776">
              <w:rPr>
                <w:rFonts w:ascii="Times New Roman" w:eastAsia="標楷體" w:hAnsi="Times New Roman" w:cs="Times New Roman" w:hint="eastAsia"/>
                <w:sz w:val="26"/>
                <w:szCs w:val="26"/>
              </w:rPr>
              <w:t>3</w:t>
            </w:r>
            <w:r w:rsidRPr="00A03ED7">
              <w:rPr>
                <w:rFonts w:ascii="Times New Roman" w:eastAsia="標楷體" w:hAnsi="Times New Roman" w:cs="Times New Roman" w:hint="eastAsia"/>
                <w:sz w:val="26"/>
                <w:szCs w:val="26"/>
              </w:rPr>
              <w:t>年提供乙方</w:t>
            </w:r>
            <w:r w:rsidR="000A2776">
              <w:rPr>
                <w:rFonts w:ascii="Times New Roman" w:eastAsia="標楷體" w:hAnsi="Times New Roman" w:cs="Times New Roman" w:hint="eastAsia"/>
                <w:sz w:val="26"/>
                <w:szCs w:val="26"/>
              </w:rPr>
              <w:t>自願減量</w:t>
            </w:r>
            <w:r w:rsidRPr="00A03ED7">
              <w:rPr>
                <w:rFonts w:ascii="Times New Roman" w:eastAsia="標楷體" w:hAnsi="Times New Roman" w:cs="Times New Roman" w:hint="eastAsia"/>
                <w:sz w:val="26"/>
                <w:szCs w:val="26"/>
              </w:rPr>
              <w:t>專案輔導服務，並協助執行註冊申請作業</w:t>
            </w:r>
            <w:r w:rsidRPr="00A03ED7">
              <w:rPr>
                <w:rFonts w:ascii="Times New Roman" w:eastAsia="標楷體" w:hAnsi="Times New Roman" w:cs="Times New Roman" w:hint="eastAsia"/>
                <w:sz w:val="26"/>
                <w:szCs w:val="26"/>
              </w:rPr>
              <w:t>(</w:t>
            </w:r>
            <w:r w:rsidRPr="00A03ED7">
              <w:rPr>
                <w:rFonts w:ascii="Times New Roman" w:eastAsia="標楷體" w:hAnsi="Times New Roman" w:cs="Times New Roman" w:hint="eastAsia"/>
                <w:sz w:val="26"/>
                <w:szCs w:val="26"/>
              </w:rPr>
              <w:t>第一階段</w:t>
            </w:r>
            <w:r w:rsidRPr="00A03ED7">
              <w:rPr>
                <w:rFonts w:ascii="Times New Roman" w:eastAsia="標楷體" w:hAnsi="Times New Roman" w:cs="Times New Roman" w:hint="eastAsia"/>
                <w:sz w:val="26"/>
                <w:szCs w:val="26"/>
              </w:rPr>
              <w:t>)</w:t>
            </w:r>
            <w:r w:rsidR="000A2776">
              <w:rPr>
                <w:rFonts w:ascii="Times New Roman" w:eastAsia="標楷體" w:hAnsi="Times New Roman" w:cs="Times New Roman" w:hint="eastAsia"/>
                <w:sz w:val="26"/>
                <w:szCs w:val="26"/>
              </w:rPr>
              <w:t>作業，內容包含專案計畫書撰寫，另視專案情形，</w:t>
            </w:r>
            <w:r w:rsidRPr="00A03ED7">
              <w:rPr>
                <w:rFonts w:ascii="Times New Roman" w:eastAsia="標楷體" w:hAnsi="Times New Roman" w:cs="Times New Roman" w:hint="eastAsia"/>
                <w:sz w:val="26"/>
                <w:szCs w:val="26"/>
              </w:rPr>
              <w:t>媒合第三方確證單位、</w:t>
            </w:r>
            <w:r w:rsidR="0017456C">
              <w:rPr>
                <w:rFonts w:ascii="Times New Roman" w:eastAsia="標楷體" w:hAnsi="Times New Roman" w:cs="Times New Roman" w:hint="eastAsia"/>
                <w:sz w:val="26"/>
                <w:szCs w:val="26"/>
              </w:rPr>
              <w:t>支付</w:t>
            </w:r>
            <w:r w:rsidR="000A2776" w:rsidRPr="00717FB6">
              <w:rPr>
                <w:rFonts w:ascii="Times New Roman" w:eastAsia="標楷體" w:hAnsi="Times New Roman" w:cs="Times New Roman" w:hint="eastAsia"/>
                <w:sz w:val="26"/>
                <w:szCs w:val="26"/>
              </w:rPr>
              <w:t>第三方確證費用</w:t>
            </w:r>
            <w:r w:rsidR="000A2776">
              <w:rPr>
                <w:rFonts w:ascii="Times New Roman" w:eastAsia="標楷體" w:hAnsi="Times New Roman" w:cs="Times New Roman" w:hint="eastAsia"/>
                <w:sz w:val="26"/>
                <w:szCs w:val="26"/>
              </w:rPr>
              <w:t>及協助通過第三方確證作業，</w:t>
            </w:r>
            <w:r w:rsidR="00F2375B">
              <w:rPr>
                <w:rFonts w:ascii="Times New Roman" w:eastAsia="標楷體" w:hAnsi="Times New Roman" w:cs="Times New Roman" w:hint="eastAsia"/>
                <w:sz w:val="26"/>
                <w:szCs w:val="26"/>
              </w:rPr>
              <w:t>並</w:t>
            </w:r>
            <w:r w:rsidR="000A2776">
              <w:rPr>
                <w:rFonts w:ascii="Times New Roman" w:eastAsia="標楷體" w:hAnsi="Times New Roman" w:cs="Times New Roman" w:hint="eastAsia"/>
                <w:sz w:val="26"/>
                <w:szCs w:val="26"/>
              </w:rPr>
              <w:t>協助乙方通過環境部</w:t>
            </w:r>
            <w:r w:rsidRPr="00A03ED7">
              <w:rPr>
                <w:rFonts w:ascii="Times New Roman" w:eastAsia="標楷體" w:hAnsi="Times New Roman" w:cs="Times New Roman" w:hint="eastAsia"/>
                <w:sz w:val="26"/>
                <w:szCs w:val="26"/>
              </w:rPr>
              <w:t>審核，完成註冊申請作業。</w:t>
            </w:r>
          </w:p>
          <w:p w14:paraId="3ADF4B0F" w14:textId="77777777" w:rsidR="00055B85" w:rsidRPr="00F1396C" w:rsidRDefault="00055B85" w:rsidP="003937D3">
            <w:pPr>
              <w:adjustRightInd w:val="0"/>
              <w:snapToGrid w:val="0"/>
              <w:spacing w:beforeLines="30" w:before="108" w:afterLines="30" w:after="108"/>
              <w:ind w:leftChars="41" w:left="98"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hint="eastAsia"/>
                <w:b/>
                <w:sz w:val="28"/>
                <w:szCs w:val="28"/>
              </w:rPr>
              <w:t>參</w:t>
            </w:r>
            <w:r w:rsidRPr="00F1396C">
              <w:rPr>
                <w:rFonts w:ascii="Times New Roman" w:eastAsia="標楷體" w:hAnsi="Times New Roman" w:cs="Times New Roman"/>
                <w:b/>
                <w:sz w:val="28"/>
                <w:szCs w:val="28"/>
              </w:rPr>
              <w:t>、乙方義務</w:t>
            </w:r>
          </w:p>
          <w:p w14:paraId="234F51FF"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一</w:t>
            </w:r>
            <w:r w:rsidRPr="00A03ED7">
              <w:rPr>
                <w:rFonts w:ascii="Times New Roman" w:eastAsia="標楷體" w:hAnsi="Times New Roman" w:cs="Times New Roman"/>
                <w:sz w:val="26"/>
                <w:szCs w:val="26"/>
              </w:rPr>
              <w:t>、乙方將為此合作關係指派聯絡人一位，負責與甲方之溝通協調工作；聯絡人若有變更時，乙方將於變更後三十日內通知甲方。</w:t>
            </w:r>
          </w:p>
          <w:p w14:paraId="35096B6B" w14:textId="06C91ED1"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二、乙方</w:t>
            </w:r>
            <w:r w:rsidRPr="00A03ED7">
              <w:rPr>
                <w:rFonts w:ascii="Times New Roman" w:eastAsia="標楷體" w:hAnsi="Times New Roman" w:cs="Times New Roman" w:hint="eastAsia"/>
                <w:sz w:val="26"/>
                <w:szCs w:val="26"/>
              </w:rPr>
              <w:t>應定期與甲方討論本案推動內容，配合本案所需推動事項及提供所需資料文件，</w:t>
            </w:r>
            <w:r w:rsidRPr="00A03ED7">
              <w:rPr>
                <w:rFonts w:ascii="Times New Roman" w:eastAsia="標楷體" w:hAnsi="Times New Roman" w:cs="Times New Roman"/>
                <w:sz w:val="26"/>
                <w:szCs w:val="26"/>
              </w:rPr>
              <w:t>遇有任何問題</w:t>
            </w:r>
            <w:r w:rsidRPr="00A03ED7">
              <w:rPr>
                <w:rFonts w:ascii="Times New Roman" w:eastAsia="標楷體" w:hAnsi="Times New Roman" w:cs="Times New Roman" w:hint="eastAsia"/>
                <w:sz w:val="26"/>
                <w:szCs w:val="26"/>
              </w:rPr>
              <w:t>或涉及乙方權利義務時，乙方應隨時告知甲方並共同協商</w:t>
            </w:r>
            <w:r w:rsidRPr="00A03ED7">
              <w:rPr>
                <w:rFonts w:ascii="標楷體" w:eastAsia="標楷體" w:hAnsi="標楷體" w:cs="Times New Roman" w:hint="eastAsia"/>
                <w:sz w:val="26"/>
                <w:szCs w:val="26"/>
              </w:rPr>
              <w:t>，以使本專案順利推行完成</w:t>
            </w:r>
            <w:r w:rsidRPr="00A03ED7">
              <w:rPr>
                <w:rFonts w:ascii="Times New Roman" w:eastAsia="標楷體" w:hAnsi="Times New Roman" w:cs="Times New Roman"/>
                <w:sz w:val="26"/>
                <w:szCs w:val="26"/>
              </w:rPr>
              <w:t>。</w:t>
            </w:r>
          </w:p>
          <w:p w14:paraId="6CAFF285" w14:textId="5203E287" w:rsidR="00934266" w:rsidRPr="00A03ED7" w:rsidRDefault="000A2776"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三、</w:t>
            </w:r>
            <w:r w:rsidRPr="000772FF">
              <w:rPr>
                <w:rFonts w:ascii="Times New Roman" w:eastAsia="標楷體" w:hAnsi="Times New Roman" w:cs="Times New Roman" w:hint="eastAsia"/>
                <w:sz w:val="26"/>
                <w:szCs w:val="26"/>
              </w:rPr>
              <w:t>經環境部</w:t>
            </w:r>
            <w:r w:rsidR="00934266" w:rsidRPr="000772FF">
              <w:rPr>
                <w:rFonts w:ascii="Times New Roman" w:eastAsia="標楷體" w:hAnsi="Times New Roman" w:cs="Times New Roman" w:hint="eastAsia"/>
                <w:sz w:val="26"/>
                <w:szCs w:val="26"/>
              </w:rPr>
              <w:t>審核</w:t>
            </w:r>
            <w:proofErr w:type="gramStart"/>
            <w:r w:rsidR="00805304" w:rsidRPr="000772FF">
              <w:rPr>
                <w:rFonts w:ascii="Times New Roman" w:eastAsia="標楷體" w:hAnsi="Times New Roman" w:cs="Times New Roman" w:hint="eastAsia"/>
                <w:sz w:val="26"/>
                <w:szCs w:val="26"/>
              </w:rPr>
              <w:t>取得碳權者</w:t>
            </w:r>
            <w:proofErr w:type="gramEnd"/>
            <w:r w:rsidR="00934266" w:rsidRPr="000772FF">
              <w:rPr>
                <w:rFonts w:ascii="Times New Roman" w:eastAsia="標楷體" w:hAnsi="Times New Roman" w:cs="Times New Roman" w:hint="eastAsia"/>
                <w:sz w:val="26"/>
                <w:szCs w:val="26"/>
              </w:rPr>
              <w:t>，</w:t>
            </w:r>
            <w:proofErr w:type="gramStart"/>
            <w:r w:rsidR="00934266" w:rsidRPr="000772FF">
              <w:rPr>
                <w:rFonts w:ascii="Times New Roman" w:eastAsia="標楷體" w:hAnsi="Times New Roman" w:cs="Times New Roman" w:hint="eastAsia"/>
                <w:sz w:val="26"/>
                <w:szCs w:val="26"/>
              </w:rPr>
              <w:t>該碳權</w:t>
            </w:r>
            <w:proofErr w:type="gramEnd"/>
            <w:r w:rsidR="00934266" w:rsidRPr="000772FF">
              <w:rPr>
                <w:rFonts w:ascii="Times New Roman" w:eastAsia="標楷體" w:hAnsi="Times New Roman" w:cs="Times New Roman" w:hint="eastAsia"/>
                <w:sz w:val="26"/>
                <w:szCs w:val="26"/>
              </w:rPr>
              <w:t>應與經濟部商業</w:t>
            </w:r>
            <w:r w:rsidRPr="000772FF">
              <w:rPr>
                <w:rFonts w:ascii="Times New Roman" w:eastAsia="標楷體" w:hAnsi="Times New Roman" w:cs="Times New Roman" w:hint="eastAsia"/>
                <w:sz w:val="26"/>
                <w:szCs w:val="26"/>
              </w:rPr>
              <w:t>發展署</w:t>
            </w:r>
            <w:r w:rsidR="00934266" w:rsidRPr="000772FF">
              <w:rPr>
                <w:rFonts w:ascii="Times New Roman" w:eastAsia="標楷體" w:hAnsi="Times New Roman" w:cs="Times New Roman" w:hint="eastAsia"/>
                <w:sz w:val="26"/>
                <w:szCs w:val="26"/>
              </w:rPr>
              <w:t>平均分享</w:t>
            </w:r>
            <w:r w:rsidR="00934266" w:rsidRPr="000772FF">
              <w:rPr>
                <w:rFonts w:ascii="Times New Roman" w:eastAsia="標楷體" w:hAnsi="Times New Roman" w:cs="Times New Roman" w:hint="eastAsia"/>
                <w:sz w:val="26"/>
                <w:szCs w:val="26"/>
              </w:rPr>
              <w:t>(</w:t>
            </w:r>
            <w:r w:rsidR="00805304" w:rsidRPr="000772FF">
              <w:rPr>
                <w:rFonts w:ascii="Times New Roman" w:eastAsia="標楷體" w:hAnsi="Times New Roman" w:cs="Times New Roman" w:hint="eastAsia"/>
                <w:sz w:val="26"/>
                <w:szCs w:val="26"/>
              </w:rPr>
              <w:t>各</w:t>
            </w:r>
            <w:r w:rsidR="00934266" w:rsidRPr="000772FF">
              <w:rPr>
                <w:rFonts w:ascii="Times New Roman" w:eastAsia="標楷體" w:hAnsi="Times New Roman" w:cs="Times New Roman" w:hint="eastAsia"/>
                <w:sz w:val="26"/>
                <w:szCs w:val="26"/>
              </w:rPr>
              <w:t>50%)</w:t>
            </w:r>
            <w:r w:rsidR="00934266" w:rsidRPr="000772FF">
              <w:rPr>
                <w:rFonts w:ascii="Times New Roman" w:eastAsia="標楷體" w:hAnsi="Times New Roman" w:cs="Times New Roman"/>
                <w:sz w:val="26"/>
                <w:szCs w:val="26"/>
              </w:rPr>
              <w:t>，</w:t>
            </w:r>
            <w:r w:rsidR="00934266" w:rsidRPr="000772FF">
              <w:rPr>
                <w:rFonts w:ascii="Times New Roman" w:eastAsia="標楷體" w:hAnsi="Times New Roman" w:cs="Times New Roman" w:hint="eastAsia"/>
                <w:sz w:val="26"/>
                <w:szCs w:val="26"/>
              </w:rPr>
              <w:t>使</w:t>
            </w:r>
            <w:r w:rsidR="00934266" w:rsidRPr="000772FF">
              <w:rPr>
                <w:rFonts w:ascii="Times New Roman" w:eastAsia="標楷體" w:hAnsi="Times New Roman" w:cs="Times New Roman"/>
                <w:sz w:val="26"/>
                <w:szCs w:val="26"/>
              </w:rPr>
              <w:t>雙方</w:t>
            </w:r>
            <w:r w:rsidR="00934266" w:rsidRPr="000772FF">
              <w:rPr>
                <w:rFonts w:ascii="Times New Roman" w:eastAsia="標楷體" w:hAnsi="Times New Roman" w:cs="Times New Roman" w:hint="eastAsia"/>
                <w:sz w:val="26"/>
                <w:szCs w:val="26"/>
              </w:rPr>
              <w:t>皆取得</w:t>
            </w:r>
            <w:proofErr w:type="gramStart"/>
            <w:r w:rsidR="00934266" w:rsidRPr="000772FF">
              <w:rPr>
                <w:rFonts w:ascii="Times New Roman" w:eastAsia="標楷體" w:hAnsi="Times New Roman" w:cs="Times New Roman" w:hint="eastAsia"/>
                <w:sz w:val="26"/>
                <w:szCs w:val="26"/>
              </w:rPr>
              <w:t>該碳權</w:t>
            </w:r>
            <w:proofErr w:type="gramEnd"/>
            <w:r w:rsidR="00934266" w:rsidRPr="000772FF">
              <w:rPr>
                <w:rFonts w:ascii="Times New Roman" w:eastAsia="標楷體" w:hAnsi="Times New Roman" w:cs="Times New Roman"/>
                <w:sz w:val="26"/>
                <w:szCs w:val="26"/>
              </w:rPr>
              <w:t>。</w:t>
            </w:r>
          </w:p>
          <w:p w14:paraId="456AC229" w14:textId="19B80E15" w:rsidR="00055B85" w:rsidRPr="00A03ED7" w:rsidRDefault="00934266"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四</w:t>
            </w:r>
            <w:r w:rsidR="00055B85" w:rsidRPr="00A03ED7">
              <w:rPr>
                <w:rFonts w:ascii="Times New Roman" w:eastAsia="標楷體" w:hAnsi="Times New Roman" w:cs="Times New Roman"/>
                <w:sz w:val="26"/>
                <w:szCs w:val="26"/>
              </w:rPr>
              <w:t>、</w:t>
            </w:r>
            <w:r w:rsidR="00055B85" w:rsidRPr="00A03ED7">
              <w:rPr>
                <w:rFonts w:ascii="Times New Roman" w:eastAsia="標楷體" w:hAnsi="Times New Roman" w:cs="Times New Roman" w:hint="eastAsia"/>
                <w:sz w:val="26"/>
                <w:szCs w:val="26"/>
              </w:rPr>
              <w:t>本服務有關之</w:t>
            </w:r>
            <w:r w:rsidR="000A2776">
              <w:rPr>
                <w:rFonts w:ascii="Times New Roman" w:eastAsia="標楷體" w:hAnsi="Times New Roman" w:cs="Times New Roman" w:hint="eastAsia"/>
                <w:sz w:val="26"/>
                <w:szCs w:val="26"/>
              </w:rPr>
              <w:t>資料文件所可能獲得之專利權、著作權或其他智慧財產皆為經濟部商業發展署</w:t>
            </w:r>
            <w:r w:rsidR="00055B85" w:rsidRPr="00A03ED7">
              <w:rPr>
                <w:rFonts w:ascii="Times New Roman" w:eastAsia="標楷體" w:hAnsi="Times New Roman" w:cs="Times New Roman" w:hint="eastAsia"/>
                <w:sz w:val="26"/>
                <w:szCs w:val="26"/>
              </w:rPr>
              <w:t>與乙方共享。甲方受經濟部商業</w:t>
            </w:r>
            <w:r w:rsidR="000A2776">
              <w:rPr>
                <w:rFonts w:ascii="Times New Roman" w:eastAsia="標楷體" w:hAnsi="Times New Roman" w:cs="Times New Roman" w:hint="eastAsia"/>
                <w:sz w:val="26"/>
                <w:szCs w:val="26"/>
              </w:rPr>
              <w:t>發展署</w:t>
            </w:r>
            <w:r w:rsidR="00055B85" w:rsidRPr="00A03ED7">
              <w:rPr>
                <w:rFonts w:ascii="Times New Roman" w:eastAsia="標楷體" w:hAnsi="Times New Roman" w:cs="Times New Roman" w:hint="eastAsia"/>
                <w:sz w:val="26"/>
                <w:szCs w:val="26"/>
              </w:rPr>
              <w:t>之指示若須向任何有關機關申請專利權、著作權或其他智慧財產權之註冊登記時，乙方應提供一切必要之協助。</w:t>
            </w:r>
          </w:p>
          <w:p w14:paraId="198C83F0" w14:textId="5E154ECE" w:rsidR="00055B85" w:rsidRPr="00F1396C" w:rsidRDefault="00934266"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Cs w:val="24"/>
              </w:rPr>
            </w:pPr>
            <w:r w:rsidRPr="00A03ED7">
              <w:rPr>
                <w:rFonts w:ascii="Times New Roman" w:eastAsia="標楷體" w:hAnsi="Times New Roman" w:cs="Times New Roman" w:hint="eastAsia"/>
                <w:sz w:val="26"/>
                <w:szCs w:val="26"/>
              </w:rPr>
              <w:t>五</w:t>
            </w:r>
            <w:r w:rsidR="00055B85" w:rsidRPr="00A03ED7">
              <w:rPr>
                <w:rFonts w:ascii="Times New Roman" w:eastAsia="標楷體" w:hAnsi="Times New Roman" w:cs="Times New Roman"/>
                <w:sz w:val="26"/>
                <w:szCs w:val="26"/>
              </w:rPr>
              <w:t>、</w:t>
            </w:r>
            <w:r w:rsidR="00055B85" w:rsidRPr="00A03ED7">
              <w:rPr>
                <w:rFonts w:ascii="Times New Roman" w:eastAsia="標楷體" w:hAnsi="Times New Roman" w:cs="Times New Roman" w:hint="eastAsia"/>
                <w:sz w:val="26"/>
                <w:szCs w:val="26"/>
              </w:rPr>
              <w:t>乙方不得以本協議書之標的向其他機關（構）申請經費</w:t>
            </w:r>
            <w:r w:rsidR="00055B85" w:rsidRPr="00A03ED7">
              <w:rPr>
                <w:rFonts w:ascii="Times New Roman" w:eastAsia="標楷體" w:hAnsi="Times New Roman" w:cs="Times New Roman"/>
                <w:sz w:val="26"/>
                <w:szCs w:val="26"/>
              </w:rPr>
              <w:t>。</w:t>
            </w:r>
          </w:p>
        </w:tc>
      </w:tr>
      <w:tr w:rsidR="00055B85" w:rsidRPr="00F1396C" w14:paraId="51951089" w14:textId="77777777" w:rsidTr="00A3726F">
        <w:tblPrEx>
          <w:tblBorders>
            <w:left w:val="none" w:sz="0" w:space="0" w:color="auto"/>
            <w:right w:val="single" w:sz="4" w:space="0" w:color="auto"/>
          </w:tblBorders>
        </w:tblPrEx>
        <w:trPr>
          <w:trHeight w:val="13310"/>
          <w:jc w:val="center"/>
        </w:trPr>
        <w:tc>
          <w:tcPr>
            <w:tcW w:w="9155" w:type="dxa"/>
            <w:tcBorders>
              <w:top w:val="single" w:sz="6" w:space="0" w:color="auto"/>
              <w:left w:val="dotted" w:sz="2" w:space="0" w:color="auto"/>
              <w:bottom w:val="single" w:sz="6" w:space="0" w:color="auto"/>
              <w:right w:val="single" w:sz="6" w:space="0" w:color="auto"/>
            </w:tcBorders>
            <w:shd w:val="clear" w:color="auto" w:fill="auto"/>
          </w:tcPr>
          <w:p w14:paraId="1E138AAD" w14:textId="77777777" w:rsidR="00055B85" w:rsidRPr="00F1396C" w:rsidRDefault="00055B85" w:rsidP="003937D3">
            <w:pPr>
              <w:adjustRightInd w:val="0"/>
              <w:snapToGrid w:val="0"/>
              <w:spacing w:beforeLines="30" w:before="108" w:afterLines="30" w:after="108"/>
              <w:ind w:leftChars="41" w:left="98"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hint="eastAsia"/>
                <w:b/>
                <w:sz w:val="28"/>
                <w:szCs w:val="28"/>
              </w:rPr>
              <w:lastRenderedPageBreak/>
              <w:t>肆、協議書修改</w:t>
            </w:r>
          </w:p>
          <w:p w14:paraId="6EBBC565"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一、本協議書之增刪或修改非經雙方當事人以書面協議，不生效力。</w:t>
            </w:r>
          </w:p>
          <w:p w14:paraId="34909686"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二、本協議書於簽約後，若預算經立法院刪除或凍結，</w:t>
            </w:r>
            <w:proofErr w:type="gramStart"/>
            <w:r w:rsidRPr="00A03ED7">
              <w:rPr>
                <w:rFonts w:ascii="Times New Roman" w:eastAsia="標楷體" w:hAnsi="Times New Roman" w:cs="Times New Roman" w:hint="eastAsia"/>
                <w:sz w:val="26"/>
                <w:szCs w:val="26"/>
              </w:rPr>
              <w:t>致甲方</w:t>
            </w:r>
            <w:proofErr w:type="gramEnd"/>
            <w:r w:rsidRPr="00A03ED7">
              <w:rPr>
                <w:rFonts w:ascii="Times New Roman" w:eastAsia="標楷體" w:hAnsi="Times New Roman" w:cs="Times New Roman" w:hint="eastAsia"/>
                <w:sz w:val="26"/>
                <w:szCs w:val="26"/>
              </w:rPr>
              <w:t>需調整本服務之工作項目、期間與金額，甲方得協商乙方調整變更，乙方不得拒絕之。</w:t>
            </w:r>
          </w:p>
          <w:p w14:paraId="29EB5CA3" w14:textId="77777777" w:rsidR="00055B85" w:rsidRPr="00F1396C" w:rsidRDefault="00055B85" w:rsidP="003937D3">
            <w:pPr>
              <w:adjustRightInd w:val="0"/>
              <w:snapToGrid w:val="0"/>
              <w:spacing w:beforeLines="30" w:before="108" w:afterLines="30" w:after="108"/>
              <w:ind w:leftChars="41" w:left="98"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b/>
                <w:sz w:val="28"/>
                <w:szCs w:val="28"/>
              </w:rPr>
              <w:t>伍、</w:t>
            </w:r>
            <w:r w:rsidRPr="00F1396C">
              <w:rPr>
                <w:rFonts w:ascii="Times New Roman" w:eastAsia="標楷體" w:hAnsi="Times New Roman" w:cs="Times New Roman" w:hint="eastAsia"/>
                <w:b/>
                <w:sz w:val="28"/>
                <w:szCs w:val="28"/>
              </w:rPr>
              <w:t>協議書</w:t>
            </w:r>
            <w:r w:rsidRPr="00F1396C">
              <w:rPr>
                <w:rFonts w:ascii="Times New Roman" w:eastAsia="標楷體" w:hAnsi="Times New Roman" w:cs="Times New Roman"/>
                <w:b/>
                <w:sz w:val="28"/>
                <w:szCs w:val="28"/>
              </w:rPr>
              <w:t>終止</w:t>
            </w:r>
          </w:p>
          <w:p w14:paraId="454D9768"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一、</w:t>
            </w:r>
            <w:r w:rsidRPr="00A03ED7">
              <w:rPr>
                <w:rFonts w:ascii="Times New Roman" w:eastAsia="標楷體" w:hAnsi="Times New Roman" w:cs="Times New Roman"/>
                <w:sz w:val="26"/>
                <w:szCs w:val="26"/>
              </w:rPr>
              <w:t>本協議書正本一式</w:t>
            </w:r>
            <w:r w:rsidRPr="00A03ED7">
              <w:rPr>
                <w:rFonts w:ascii="Times New Roman" w:eastAsia="標楷體" w:hAnsi="Times New Roman" w:cs="Times New Roman" w:hint="eastAsia"/>
                <w:sz w:val="26"/>
                <w:szCs w:val="26"/>
              </w:rPr>
              <w:t>二</w:t>
            </w:r>
            <w:r w:rsidRPr="00A03ED7">
              <w:rPr>
                <w:rFonts w:ascii="Times New Roman" w:eastAsia="標楷體" w:hAnsi="Times New Roman" w:cs="Times New Roman"/>
                <w:sz w:val="26"/>
                <w:szCs w:val="26"/>
              </w:rPr>
              <w:t>份，由雙方</w:t>
            </w:r>
            <w:proofErr w:type="gramStart"/>
            <w:r w:rsidRPr="00A03ED7">
              <w:rPr>
                <w:rFonts w:ascii="Times New Roman" w:eastAsia="標楷體" w:hAnsi="Times New Roman" w:cs="Times New Roman"/>
                <w:sz w:val="26"/>
                <w:szCs w:val="26"/>
              </w:rPr>
              <w:t>各執乙份</w:t>
            </w:r>
            <w:proofErr w:type="gramEnd"/>
            <w:r w:rsidRPr="00A03ED7">
              <w:rPr>
                <w:rFonts w:ascii="Times New Roman" w:eastAsia="標楷體" w:hAnsi="Times New Roman" w:cs="Times New Roman"/>
                <w:sz w:val="26"/>
                <w:szCs w:val="26"/>
              </w:rPr>
              <w:t>，以資信守。</w:t>
            </w:r>
          </w:p>
          <w:p w14:paraId="77FE13D2" w14:textId="220E8FCC" w:rsidR="00F2375B" w:rsidRPr="00A03ED7" w:rsidRDefault="00055B85" w:rsidP="00FA7F93">
            <w:pPr>
              <w:adjustRightInd w:val="0"/>
              <w:snapToGrid w:val="0"/>
              <w:spacing w:line="320" w:lineRule="exact"/>
              <w:ind w:leftChars="41" w:left="618" w:rightChars="25" w:right="60" w:hangingChars="200" w:hanging="520"/>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二、</w:t>
            </w:r>
            <w:r w:rsidR="00F2375B" w:rsidRPr="00FA7F93">
              <w:rPr>
                <w:rFonts w:ascii="Times New Roman" w:eastAsia="標楷體" w:hAnsi="Times New Roman" w:cs="Times New Roman"/>
                <w:sz w:val="26"/>
                <w:szCs w:val="26"/>
              </w:rPr>
              <w:t>本協議書之有效日期自簽署日起</w:t>
            </w:r>
            <w:r w:rsidR="00F2375B" w:rsidRPr="00FA7F93">
              <w:rPr>
                <w:rFonts w:ascii="Times New Roman" w:eastAsia="標楷體" w:hAnsi="Times New Roman" w:cs="Times New Roman" w:hint="eastAsia"/>
                <w:sz w:val="26"/>
                <w:szCs w:val="26"/>
              </w:rPr>
              <w:t>至</w:t>
            </w:r>
            <w:r w:rsidR="00C32FCD" w:rsidRPr="00FA7F93">
              <w:rPr>
                <w:rFonts w:ascii="Times New Roman" w:eastAsia="標楷體" w:hAnsi="Times New Roman" w:cs="Times New Roman" w:hint="eastAsia"/>
                <w:sz w:val="26"/>
                <w:szCs w:val="26"/>
              </w:rPr>
              <w:t>依溫室氣體自願減量專案管理辦法</w:t>
            </w:r>
            <w:r w:rsidR="00F2375B" w:rsidRPr="00FA7F93">
              <w:rPr>
                <w:rFonts w:ascii="Times New Roman" w:eastAsia="標楷體" w:hAnsi="Times New Roman" w:cs="Times New Roman" w:hint="eastAsia"/>
                <w:sz w:val="26"/>
                <w:szCs w:val="26"/>
              </w:rPr>
              <w:t>取得減量額度</w:t>
            </w:r>
            <w:r w:rsidR="00C32FCD" w:rsidRPr="00FA7F93">
              <w:rPr>
                <w:rFonts w:ascii="Times New Roman" w:eastAsia="標楷體" w:hAnsi="Times New Roman" w:cs="Times New Roman" w:hint="eastAsia"/>
                <w:sz w:val="26"/>
                <w:szCs w:val="26"/>
              </w:rPr>
              <w:t>止，如任何一方須提前終止協議，需於三個月前以書面通知對方，並經雙方合意。</w:t>
            </w:r>
          </w:p>
          <w:p w14:paraId="06FAD737" w14:textId="77777777" w:rsidR="00055B85" w:rsidRPr="00F1396C" w:rsidRDefault="00055B85" w:rsidP="003937D3">
            <w:pPr>
              <w:adjustRightInd w:val="0"/>
              <w:snapToGrid w:val="0"/>
              <w:spacing w:beforeLines="30" w:before="108" w:afterLines="30" w:after="108"/>
              <w:ind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b/>
                <w:sz w:val="28"/>
                <w:szCs w:val="28"/>
              </w:rPr>
              <w:t>陸、</w:t>
            </w:r>
            <w:r w:rsidRPr="00F1396C">
              <w:rPr>
                <w:rFonts w:ascii="Times New Roman" w:eastAsia="標楷體" w:hAnsi="Times New Roman" w:cs="Times New Roman" w:hint="eastAsia"/>
                <w:b/>
                <w:sz w:val="28"/>
                <w:szCs w:val="28"/>
              </w:rPr>
              <w:t>協議書爭議之處理</w:t>
            </w:r>
          </w:p>
          <w:p w14:paraId="601F100D"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一、雙</w:t>
            </w:r>
            <w:r w:rsidRPr="00A03ED7">
              <w:rPr>
                <w:rFonts w:ascii="Times New Roman" w:eastAsia="標楷體" w:hAnsi="Times New Roman" w:cs="Times New Roman"/>
                <w:sz w:val="26"/>
                <w:szCs w:val="26"/>
              </w:rPr>
              <w:t>方</w:t>
            </w:r>
            <w:r w:rsidRPr="00A03ED7">
              <w:rPr>
                <w:rFonts w:ascii="Times New Roman" w:eastAsia="標楷體" w:hAnsi="Times New Roman" w:cs="Times New Roman" w:hint="eastAsia"/>
                <w:sz w:val="26"/>
                <w:szCs w:val="26"/>
              </w:rPr>
              <w:t>如</w:t>
            </w:r>
            <w:r w:rsidRPr="00A03ED7">
              <w:rPr>
                <w:rFonts w:ascii="Times New Roman" w:eastAsia="標楷體" w:hAnsi="Times New Roman" w:cs="Times New Roman"/>
                <w:sz w:val="26"/>
                <w:szCs w:val="26"/>
              </w:rPr>
              <w:t>因履約而產生爭議</w:t>
            </w:r>
            <w:r w:rsidRPr="00A03ED7">
              <w:rPr>
                <w:rFonts w:ascii="Times New Roman" w:eastAsia="標楷體" w:hAnsi="Times New Roman" w:cs="Times New Roman" w:hint="eastAsia"/>
                <w:sz w:val="26"/>
                <w:szCs w:val="26"/>
              </w:rPr>
              <w:t>時</w:t>
            </w:r>
            <w:r w:rsidRPr="00A03ED7">
              <w:rPr>
                <w:rFonts w:ascii="Times New Roman" w:eastAsia="標楷體" w:hAnsi="Times New Roman" w:cs="Times New Roman"/>
                <w:sz w:val="26"/>
                <w:szCs w:val="26"/>
              </w:rPr>
              <w:t>，應依法令及</w:t>
            </w:r>
            <w:r w:rsidRPr="00A03ED7">
              <w:rPr>
                <w:rFonts w:ascii="Times New Roman" w:eastAsia="標楷體" w:hAnsi="Times New Roman" w:cs="Times New Roman" w:hint="eastAsia"/>
                <w:sz w:val="26"/>
                <w:szCs w:val="26"/>
              </w:rPr>
              <w:t>本協議書</w:t>
            </w:r>
            <w:r w:rsidRPr="00A03ED7">
              <w:rPr>
                <w:rFonts w:ascii="Times New Roman" w:eastAsia="標楷體" w:hAnsi="Times New Roman" w:cs="Times New Roman"/>
                <w:sz w:val="26"/>
                <w:szCs w:val="26"/>
              </w:rPr>
              <w:t>規定，考量共通利益及公平合理，本誠信和諧盡力協調解決之</w:t>
            </w:r>
            <w:r w:rsidRPr="00A03ED7">
              <w:rPr>
                <w:rFonts w:ascii="Times New Roman" w:eastAsia="標楷體" w:hAnsi="Times New Roman" w:cs="Times New Roman" w:hint="eastAsia"/>
                <w:sz w:val="26"/>
                <w:szCs w:val="26"/>
              </w:rPr>
              <w:t>。</w:t>
            </w:r>
          </w:p>
          <w:p w14:paraId="22B7AFF8"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color w:val="000000" w:themeColor="text1"/>
                <w:sz w:val="26"/>
                <w:szCs w:val="26"/>
              </w:rPr>
            </w:pPr>
            <w:r w:rsidRPr="00A03ED7">
              <w:rPr>
                <w:rFonts w:ascii="Times New Roman" w:eastAsia="標楷體" w:hAnsi="Times New Roman" w:cs="Times New Roman" w:hint="eastAsia"/>
                <w:sz w:val="26"/>
                <w:szCs w:val="26"/>
              </w:rPr>
              <w:t>二、履約如有爭議發生，除經他方書面同意外，與爭議無關或不受影響之部分應繼續履約，如因爭議而逕自暫停履約，其經爭議處理結果被認定</w:t>
            </w:r>
            <w:proofErr w:type="gramStart"/>
            <w:r w:rsidRPr="00A03ED7">
              <w:rPr>
                <w:rFonts w:ascii="Times New Roman" w:eastAsia="標楷體" w:hAnsi="Times New Roman" w:cs="Times New Roman" w:hint="eastAsia"/>
                <w:sz w:val="26"/>
                <w:szCs w:val="26"/>
              </w:rPr>
              <w:t>無理由者</w:t>
            </w:r>
            <w:proofErr w:type="gramEnd"/>
            <w:r w:rsidRPr="00A03ED7">
              <w:rPr>
                <w:rFonts w:ascii="Times New Roman" w:eastAsia="標楷體" w:hAnsi="Times New Roman" w:cs="Times New Roman" w:hint="eastAsia"/>
                <w:sz w:val="26"/>
                <w:szCs w:val="26"/>
              </w:rPr>
              <w:t>，不得就暫停部</w:t>
            </w:r>
            <w:r w:rsidRPr="00A03ED7">
              <w:rPr>
                <w:rFonts w:ascii="Times New Roman" w:eastAsia="標楷體" w:hAnsi="Times New Roman" w:cs="Times New Roman" w:hint="eastAsia"/>
                <w:color w:val="000000" w:themeColor="text1"/>
                <w:sz w:val="26"/>
                <w:szCs w:val="26"/>
              </w:rPr>
              <w:t>分免除本協議書責任。</w:t>
            </w:r>
          </w:p>
          <w:p w14:paraId="7BE6907C"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color w:val="000000" w:themeColor="text1"/>
                <w:sz w:val="26"/>
                <w:szCs w:val="26"/>
              </w:rPr>
              <w:t>三、如任一方有違反本協議書規定或未能履行本協議書致他方受有損害者，願負完全責任賠償他方一</w:t>
            </w:r>
            <w:r w:rsidRPr="00A03ED7">
              <w:rPr>
                <w:rFonts w:ascii="Times New Roman" w:eastAsia="標楷體" w:hAnsi="Times New Roman" w:cs="Times New Roman" w:hint="eastAsia"/>
                <w:sz w:val="26"/>
                <w:szCs w:val="26"/>
              </w:rPr>
              <w:t>切之損失。</w:t>
            </w:r>
          </w:p>
          <w:p w14:paraId="5741EB9E" w14:textId="77777777" w:rsidR="00055B85" w:rsidRPr="00A03ED7" w:rsidRDefault="00055B85" w:rsidP="00A03ED7">
            <w:pPr>
              <w:adjustRightInd w:val="0"/>
              <w:snapToGrid w:val="0"/>
              <w:spacing w:line="320" w:lineRule="exact"/>
              <w:ind w:leftChars="41" w:left="618" w:rightChars="25" w:right="6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四、本協議書以中華民國法律為</w:t>
            </w:r>
            <w:proofErr w:type="gramStart"/>
            <w:r w:rsidRPr="00A03ED7">
              <w:rPr>
                <w:rFonts w:ascii="Times New Roman" w:eastAsia="標楷體" w:hAnsi="Times New Roman" w:cs="Times New Roman" w:hint="eastAsia"/>
                <w:sz w:val="26"/>
                <w:szCs w:val="26"/>
              </w:rPr>
              <w:t>準</w:t>
            </w:r>
            <w:proofErr w:type="gramEnd"/>
            <w:r w:rsidRPr="00A03ED7">
              <w:rPr>
                <w:rFonts w:ascii="Times New Roman" w:eastAsia="標楷體" w:hAnsi="Times New Roman" w:cs="Times New Roman" w:hint="eastAsia"/>
                <w:sz w:val="26"/>
                <w:szCs w:val="26"/>
              </w:rPr>
              <w:t>據法。若因本協議書而涉訟時，甲乙雙方特此同意以台北地方法院為第一審管轄法院。</w:t>
            </w:r>
          </w:p>
          <w:p w14:paraId="16F8EEEF" w14:textId="77777777" w:rsidR="00055B85" w:rsidRPr="00F1396C" w:rsidRDefault="00055B85" w:rsidP="003937D3">
            <w:pPr>
              <w:adjustRightInd w:val="0"/>
              <w:snapToGrid w:val="0"/>
              <w:spacing w:beforeLines="30" w:before="108" w:afterLines="30" w:after="108"/>
              <w:ind w:leftChars="41" w:left="98" w:rightChars="25" w:right="60"/>
              <w:jc w:val="both"/>
              <w:rPr>
                <w:rFonts w:ascii="Times New Roman" w:eastAsia="標楷體" w:hAnsi="Times New Roman" w:cs="Times New Roman"/>
                <w:b/>
                <w:sz w:val="28"/>
                <w:szCs w:val="28"/>
              </w:rPr>
            </w:pPr>
            <w:r w:rsidRPr="00F1396C">
              <w:rPr>
                <w:rFonts w:ascii="Times New Roman" w:eastAsia="標楷體" w:hAnsi="Times New Roman" w:cs="Times New Roman"/>
                <w:b/>
                <w:sz w:val="28"/>
                <w:szCs w:val="28"/>
              </w:rPr>
              <w:t>簽署人</w:t>
            </w:r>
          </w:p>
          <w:tbl>
            <w:tblPr>
              <w:tblW w:w="0" w:type="auto"/>
              <w:jc w:val="center"/>
              <w:tblLook w:val="01E0" w:firstRow="1" w:lastRow="1" w:firstColumn="1" w:lastColumn="1" w:noHBand="0" w:noVBand="0"/>
            </w:tblPr>
            <w:tblGrid>
              <w:gridCol w:w="4287"/>
              <w:gridCol w:w="4268"/>
            </w:tblGrid>
            <w:tr w:rsidR="00055B85" w:rsidRPr="00A03ED7" w14:paraId="7F9B6596" w14:textId="77777777" w:rsidTr="00A03ED7">
              <w:trPr>
                <w:trHeight w:val="4552"/>
                <w:jc w:val="center"/>
              </w:trPr>
              <w:tc>
                <w:tcPr>
                  <w:tcW w:w="4287" w:type="dxa"/>
                </w:tcPr>
                <w:p w14:paraId="66F2F4D4"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甲方</w:t>
                  </w:r>
                </w:p>
                <w:p w14:paraId="11A75717"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p>
                <w:p w14:paraId="5BC4BA50" w14:textId="77777777" w:rsidR="00055B85" w:rsidRPr="00A03ED7" w:rsidRDefault="00055B85" w:rsidP="00A03ED7">
                  <w:pPr>
                    <w:adjustRightInd w:val="0"/>
                    <w:snapToGrid w:val="0"/>
                    <w:spacing w:line="320" w:lineRule="exact"/>
                    <w:ind w:left="521" w:hangingChars="200" w:hanging="521"/>
                    <w:jc w:val="both"/>
                    <w:rPr>
                      <w:rFonts w:ascii="Times New Roman" w:eastAsia="標楷體" w:hAnsi="Times New Roman" w:cs="Times New Roman"/>
                      <w:b/>
                      <w:sz w:val="26"/>
                      <w:szCs w:val="26"/>
                    </w:rPr>
                  </w:pPr>
                  <w:r w:rsidRPr="00A03ED7">
                    <w:rPr>
                      <w:rFonts w:ascii="Times New Roman" w:eastAsia="標楷體" w:hAnsi="Times New Roman" w:cs="Times New Roman" w:hint="eastAsia"/>
                      <w:b/>
                      <w:sz w:val="26"/>
                      <w:szCs w:val="26"/>
                    </w:rPr>
                    <w:t>財團法人台灣綠色生產力基金會</w:t>
                  </w:r>
                </w:p>
                <w:p w14:paraId="252C684E"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p>
                <w:p w14:paraId="33AA38A0"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代表人</w:t>
                  </w:r>
                  <w:r w:rsidRPr="00A03ED7">
                    <w:rPr>
                      <w:rFonts w:ascii="Times New Roman" w:eastAsia="標楷體" w:hAnsi="Times New Roman" w:cs="Times New Roman" w:hint="eastAsia"/>
                      <w:sz w:val="26"/>
                      <w:szCs w:val="26"/>
                    </w:rPr>
                    <w:t>:</w:t>
                  </w:r>
                  <w:r w:rsidRPr="00A03ED7">
                    <w:rPr>
                      <w:rFonts w:ascii="Times New Roman" w:eastAsia="標楷體" w:hAnsi="Times New Roman" w:cs="Times New Roman" w:hint="eastAsia"/>
                      <w:sz w:val="26"/>
                      <w:szCs w:val="26"/>
                    </w:rPr>
                    <w:t>鄭福田</w:t>
                  </w:r>
                </w:p>
                <w:p w14:paraId="244B261F"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p>
                <w:p w14:paraId="72023E7D"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地址</w:t>
                  </w:r>
                  <w:r w:rsidRPr="00A03ED7">
                    <w:rPr>
                      <w:rFonts w:ascii="Times New Roman" w:eastAsia="標楷體" w:hAnsi="Times New Roman" w:cs="Times New Roman" w:hint="eastAsia"/>
                      <w:sz w:val="26"/>
                      <w:szCs w:val="26"/>
                    </w:rPr>
                    <w:t>:</w:t>
                  </w:r>
                  <w:r w:rsidRPr="00A03ED7">
                    <w:rPr>
                      <w:rFonts w:ascii="Times New Roman" w:eastAsia="標楷體" w:hAnsi="Times New Roman" w:cs="Times New Roman" w:hint="eastAsia"/>
                      <w:sz w:val="26"/>
                      <w:szCs w:val="26"/>
                    </w:rPr>
                    <w:t>新北市新店區寶橋路</w:t>
                  </w:r>
                  <w:r w:rsidRPr="00A03ED7">
                    <w:rPr>
                      <w:rFonts w:ascii="Times New Roman" w:eastAsia="標楷體" w:hAnsi="Times New Roman" w:cs="Times New Roman" w:hint="eastAsia"/>
                      <w:sz w:val="26"/>
                      <w:szCs w:val="26"/>
                    </w:rPr>
                    <w:t>48</w:t>
                  </w:r>
                  <w:r w:rsidRPr="00A03ED7">
                    <w:rPr>
                      <w:rFonts w:ascii="Times New Roman" w:eastAsia="標楷體" w:hAnsi="Times New Roman" w:cs="Times New Roman" w:hint="eastAsia"/>
                      <w:sz w:val="26"/>
                      <w:szCs w:val="26"/>
                    </w:rPr>
                    <w:t>號</w:t>
                  </w:r>
                  <w:r w:rsidRPr="00A03ED7">
                    <w:rPr>
                      <w:rFonts w:ascii="Times New Roman" w:eastAsia="標楷體" w:hAnsi="Times New Roman" w:cs="Times New Roman" w:hint="eastAsia"/>
                      <w:sz w:val="26"/>
                      <w:szCs w:val="26"/>
                    </w:rPr>
                    <w:t>5</w:t>
                  </w:r>
                  <w:r w:rsidRPr="00A03ED7">
                    <w:rPr>
                      <w:rFonts w:ascii="Times New Roman" w:eastAsia="標楷體" w:hAnsi="Times New Roman" w:cs="Times New Roman" w:hint="eastAsia"/>
                      <w:sz w:val="26"/>
                      <w:szCs w:val="26"/>
                    </w:rPr>
                    <w:t>樓</w:t>
                  </w:r>
                </w:p>
                <w:p w14:paraId="5B242956"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p>
                <w:p w14:paraId="15529FB0"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統一編號</w:t>
                  </w:r>
                  <w:r w:rsidRPr="00A03ED7">
                    <w:rPr>
                      <w:rFonts w:ascii="Times New Roman" w:eastAsia="標楷體" w:hAnsi="Times New Roman" w:cs="Times New Roman"/>
                      <w:sz w:val="26"/>
                      <w:szCs w:val="26"/>
                    </w:rPr>
                    <w:t>:01603129</w:t>
                  </w:r>
                </w:p>
              </w:tc>
              <w:tc>
                <w:tcPr>
                  <w:tcW w:w="4268" w:type="dxa"/>
                </w:tcPr>
                <w:p w14:paraId="1DC4D571"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乙方</w:t>
                  </w:r>
                </w:p>
                <w:p w14:paraId="233D13DD"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p>
                <w:p w14:paraId="792FC785" w14:textId="77777777" w:rsidR="00055B85" w:rsidRPr="00A03ED7" w:rsidRDefault="00055B85" w:rsidP="003937D3">
                  <w:pPr>
                    <w:adjustRightInd w:val="0"/>
                    <w:snapToGrid w:val="0"/>
                    <w:spacing w:line="320" w:lineRule="exact"/>
                    <w:jc w:val="both"/>
                    <w:rPr>
                      <w:rFonts w:ascii="Times New Roman" w:eastAsia="標楷體" w:hAnsi="Times New Roman" w:cs="Times New Roman"/>
                      <w:b/>
                      <w:sz w:val="26"/>
                      <w:szCs w:val="26"/>
                    </w:rPr>
                  </w:pPr>
                  <w:r w:rsidRPr="00D716C3">
                    <w:rPr>
                      <w:rFonts w:ascii="Times New Roman" w:eastAsia="標楷體" w:hAnsi="Times New Roman" w:cs="Times New Roman" w:hint="eastAsia"/>
                      <w:b/>
                      <w:color w:val="FF0000"/>
                      <w:sz w:val="26"/>
                      <w:szCs w:val="26"/>
                    </w:rPr>
                    <w:t>OOOOOOO</w:t>
                  </w:r>
                  <w:r w:rsidRPr="00D716C3">
                    <w:rPr>
                      <w:rFonts w:ascii="Times New Roman" w:eastAsia="標楷體" w:hAnsi="Times New Roman" w:cs="Times New Roman"/>
                      <w:b/>
                      <w:color w:val="FF0000"/>
                      <w:sz w:val="26"/>
                      <w:szCs w:val="26"/>
                    </w:rPr>
                    <w:t>有限公司</w:t>
                  </w:r>
                </w:p>
                <w:p w14:paraId="39062909"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p>
                <w:p w14:paraId="3C611184"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代表人</w:t>
                  </w:r>
                  <w:r w:rsidRPr="00A03ED7">
                    <w:rPr>
                      <w:rFonts w:ascii="Times New Roman" w:eastAsia="標楷體" w:hAnsi="Times New Roman" w:cs="Times New Roman" w:hint="eastAsia"/>
                      <w:sz w:val="26"/>
                      <w:szCs w:val="26"/>
                    </w:rPr>
                    <w:t>:</w:t>
                  </w:r>
                </w:p>
                <w:p w14:paraId="72E9C739"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p>
                <w:p w14:paraId="0D8CC07C"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r w:rsidRPr="00A03ED7">
                    <w:rPr>
                      <w:rFonts w:ascii="Times New Roman" w:eastAsia="標楷體" w:hAnsi="Times New Roman" w:cs="Times New Roman" w:hint="eastAsia"/>
                      <w:sz w:val="26"/>
                      <w:szCs w:val="26"/>
                    </w:rPr>
                    <w:t>地址</w:t>
                  </w:r>
                  <w:r w:rsidRPr="00A03ED7">
                    <w:rPr>
                      <w:rFonts w:ascii="Times New Roman" w:eastAsia="標楷體" w:hAnsi="Times New Roman" w:cs="Times New Roman" w:hint="eastAsia"/>
                      <w:sz w:val="26"/>
                      <w:szCs w:val="26"/>
                    </w:rPr>
                    <w:t>:</w:t>
                  </w:r>
                  <w:r w:rsidRPr="00A03ED7">
                    <w:rPr>
                      <w:rFonts w:ascii="Times New Roman" w:eastAsia="標楷體" w:hAnsi="Times New Roman" w:cs="Times New Roman"/>
                      <w:sz w:val="26"/>
                      <w:szCs w:val="26"/>
                    </w:rPr>
                    <w:t xml:space="preserve"> </w:t>
                  </w:r>
                </w:p>
                <w:p w14:paraId="6BC10260" w14:textId="77777777" w:rsidR="00055B85" w:rsidRPr="00A03ED7" w:rsidRDefault="00055B85" w:rsidP="003937D3">
                  <w:pPr>
                    <w:adjustRightInd w:val="0"/>
                    <w:snapToGrid w:val="0"/>
                    <w:spacing w:line="320" w:lineRule="exact"/>
                    <w:jc w:val="both"/>
                    <w:rPr>
                      <w:rFonts w:ascii="Times New Roman" w:eastAsia="標楷體" w:hAnsi="Times New Roman" w:cs="Times New Roman"/>
                      <w:sz w:val="26"/>
                      <w:szCs w:val="26"/>
                    </w:rPr>
                  </w:pPr>
                </w:p>
                <w:p w14:paraId="668518F4" w14:textId="77777777" w:rsidR="00055B85" w:rsidRPr="00A03ED7" w:rsidRDefault="00055B85" w:rsidP="00A03ED7">
                  <w:pPr>
                    <w:adjustRightInd w:val="0"/>
                    <w:snapToGrid w:val="0"/>
                    <w:spacing w:line="320" w:lineRule="exact"/>
                    <w:ind w:left="520" w:hangingChars="200" w:hanging="520"/>
                    <w:jc w:val="both"/>
                    <w:rPr>
                      <w:rFonts w:ascii="Times New Roman" w:eastAsia="標楷體" w:hAnsi="Times New Roman" w:cs="Times New Roman"/>
                      <w:sz w:val="26"/>
                      <w:szCs w:val="26"/>
                    </w:rPr>
                  </w:pPr>
                  <w:r w:rsidRPr="00A03ED7">
                    <w:rPr>
                      <w:rFonts w:ascii="Times New Roman" w:eastAsia="標楷體" w:hAnsi="Times New Roman" w:cs="Times New Roman"/>
                      <w:sz w:val="26"/>
                      <w:szCs w:val="26"/>
                    </w:rPr>
                    <w:t>統一編號</w:t>
                  </w:r>
                  <w:r w:rsidRPr="00A03ED7">
                    <w:rPr>
                      <w:rFonts w:ascii="Times New Roman" w:eastAsia="標楷體" w:hAnsi="Times New Roman" w:cs="Times New Roman"/>
                      <w:sz w:val="26"/>
                      <w:szCs w:val="26"/>
                    </w:rPr>
                    <w:t>:</w:t>
                  </w:r>
                </w:p>
                <w:p w14:paraId="1B1B410E" w14:textId="77777777" w:rsidR="00055B85" w:rsidRPr="00A03ED7" w:rsidRDefault="00055B85" w:rsidP="003937D3">
                  <w:pPr>
                    <w:spacing w:line="480" w:lineRule="atLeast"/>
                    <w:jc w:val="both"/>
                    <w:rPr>
                      <w:rFonts w:ascii="Times New Roman" w:eastAsia="標楷體" w:hAnsi="Times New Roman" w:cs="Times New Roman"/>
                      <w:sz w:val="26"/>
                      <w:szCs w:val="26"/>
                    </w:rPr>
                  </w:pPr>
                </w:p>
              </w:tc>
            </w:tr>
          </w:tbl>
          <w:p w14:paraId="079531D8" w14:textId="2E8C9985" w:rsidR="00055B85" w:rsidRPr="00A03ED7" w:rsidRDefault="00055B85" w:rsidP="00A03ED7">
            <w:pPr>
              <w:adjustRightInd w:val="0"/>
              <w:snapToGrid w:val="0"/>
              <w:spacing w:line="320" w:lineRule="exact"/>
              <w:ind w:left="520" w:hangingChars="200" w:hanging="520"/>
              <w:jc w:val="center"/>
              <w:rPr>
                <w:rFonts w:ascii="Times New Roman" w:eastAsia="標楷體" w:hAnsi="Times New Roman" w:cs="Times New Roman"/>
                <w:sz w:val="26"/>
                <w:szCs w:val="26"/>
              </w:rPr>
            </w:pPr>
            <w:r w:rsidRPr="00A03ED7">
              <w:rPr>
                <w:rFonts w:ascii="Times New Roman" w:eastAsia="標楷體" w:hAnsi="Times New Roman" w:cs="Times New Roman"/>
                <w:sz w:val="26"/>
                <w:szCs w:val="26"/>
              </w:rPr>
              <w:t>中華民國</w:t>
            </w:r>
            <w:r w:rsidRPr="00A03ED7">
              <w:rPr>
                <w:rFonts w:ascii="Times New Roman" w:eastAsia="標楷體" w:hAnsi="Times New Roman" w:cs="Times New Roman"/>
                <w:sz w:val="26"/>
                <w:szCs w:val="26"/>
              </w:rPr>
              <w:t>11</w:t>
            </w:r>
            <w:r w:rsidR="000A2776">
              <w:rPr>
                <w:rFonts w:ascii="Times New Roman" w:eastAsia="標楷體" w:hAnsi="Times New Roman" w:cs="Times New Roman" w:hint="eastAsia"/>
                <w:sz w:val="26"/>
                <w:szCs w:val="26"/>
              </w:rPr>
              <w:t>3</w:t>
            </w:r>
            <w:r w:rsidRPr="00A03ED7">
              <w:rPr>
                <w:rFonts w:ascii="Times New Roman" w:eastAsia="標楷體" w:hAnsi="Times New Roman" w:cs="Times New Roman"/>
                <w:sz w:val="26"/>
                <w:szCs w:val="26"/>
              </w:rPr>
              <w:t>年</w:t>
            </w:r>
            <w:r w:rsidRPr="00A03ED7">
              <w:rPr>
                <w:rFonts w:ascii="Times New Roman" w:eastAsia="標楷體" w:hAnsi="Times New Roman" w:cs="Times New Roman" w:hint="eastAsia"/>
                <w:sz w:val="26"/>
                <w:szCs w:val="26"/>
              </w:rPr>
              <w:t xml:space="preserve">  </w:t>
            </w:r>
            <w:r w:rsidRPr="00A03ED7">
              <w:rPr>
                <w:rFonts w:ascii="Times New Roman" w:eastAsia="標楷體" w:hAnsi="Times New Roman" w:cs="Times New Roman"/>
                <w:sz w:val="26"/>
                <w:szCs w:val="26"/>
              </w:rPr>
              <w:t>月</w:t>
            </w:r>
            <w:r w:rsidRPr="00A03ED7">
              <w:rPr>
                <w:rFonts w:ascii="Times New Roman" w:eastAsia="標楷體" w:hAnsi="Times New Roman" w:cs="Times New Roman" w:hint="eastAsia"/>
                <w:sz w:val="26"/>
                <w:szCs w:val="26"/>
              </w:rPr>
              <w:t xml:space="preserve">  </w:t>
            </w:r>
            <w:r w:rsidRPr="00A03ED7">
              <w:rPr>
                <w:rFonts w:ascii="Times New Roman" w:eastAsia="標楷體" w:hAnsi="Times New Roman" w:cs="Times New Roman" w:hint="eastAsia"/>
                <w:sz w:val="26"/>
                <w:szCs w:val="26"/>
              </w:rPr>
              <w:t>日</w:t>
            </w:r>
          </w:p>
          <w:p w14:paraId="01A5D2CF" w14:textId="77777777" w:rsidR="00055B85" w:rsidRPr="00F1396C" w:rsidRDefault="00055B85" w:rsidP="003937D3">
            <w:pPr>
              <w:adjustRightInd w:val="0"/>
              <w:snapToGrid w:val="0"/>
              <w:spacing w:line="320" w:lineRule="exact"/>
              <w:ind w:left="480" w:hangingChars="200" w:hanging="480"/>
              <w:jc w:val="center"/>
              <w:rPr>
                <w:rFonts w:ascii="Times New Roman" w:eastAsia="標楷體" w:hAnsi="Times New Roman" w:cs="Times New Roman"/>
                <w:szCs w:val="24"/>
              </w:rPr>
            </w:pPr>
          </w:p>
        </w:tc>
      </w:tr>
    </w:tbl>
    <w:p w14:paraId="5F1F2820" w14:textId="34B2E955" w:rsidR="00C478CC" w:rsidRPr="00C478CC" w:rsidRDefault="00C478CC" w:rsidP="00805304">
      <w:pPr>
        <w:widowControl/>
        <w:spacing w:beforeLines="50" w:before="180" w:afterLines="50" w:after="180" w:line="480" w:lineRule="exact"/>
        <w:ind w:left="1135" w:hangingChars="405" w:hanging="1135"/>
        <w:contextualSpacing/>
        <w:rPr>
          <w:rFonts w:ascii="Times New Roman" w:eastAsia="標楷體" w:hAnsi="Times New Roman"/>
          <w:b/>
          <w:bCs/>
          <w:sz w:val="28"/>
          <w:szCs w:val="28"/>
        </w:rPr>
      </w:pPr>
    </w:p>
    <w:sectPr w:rsidR="00C478CC" w:rsidRPr="00C478CC" w:rsidSect="00C4485B">
      <w:pgSz w:w="11906" w:h="16838"/>
      <w:pgMar w:top="1440" w:right="1080" w:bottom="1440" w:left="1080" w:header="1077" w:footer="90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8E0B6" w14:textId="77777777" w:rsidR="00614033" w:rsidRDefault="00614033" w:rsidP="00282D7F">
      <w:r>
        <w:separator/>
      </w:r>
    </w:p>
  </w:endnote>
  <w:endnote w:type="continuationSeparator" w:id="0">
    <w:p w14:paraId="1D1106E5" w14:textId="77777777" w:rsidR="00614033" w:rsidRDefault="00614033" w:rsidP="00282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126643"/>
      <w:docPartObj>
        <w:docPartGallery w:val="Page Numbers (Bottom of Page)"/>
        <w:docPartUnique/>
      </w:docPartObj>
    </w:sdtPr>
    <w:sdtEndPr/>
    <w:sdtContent>
      <w:p w14:paraId="67CA0D2A" w14:textId="2C969C82" w:rsidR="007D337E" w:rsidRDefault="007D337E">
        <w:pPr>
          <w:pStyle w:val="ac"/>
          <w:jc w:val="center"/>
        </w:pPr>
        <w:r w:rsidRPr="00866256">
          <w:rPr>
            <w:rFonts w:ascii="Times New Roman" w:hAnsi="Times New Roman" w:cs="Times New Roman"/>
          </w:rPr>
          <w:fldChar w:fldCharType="begin"/>
        </w:r>
        <w:r w:rsidRPr="00866256">
          <w:rPr>
            <w:rFonts w:ascii="Times New Roman" w:hAnsi="Times New Roman" w:cs="Times New Roman"/>
          </w:rPr>
          <w:instrText>PAGE   \* MERGEFORMAT</w:instrText>
        </w:r>
        <w:r w:rsidRPr="00866256">
          <w:rPr>
            <w:rFonts w:ascii="Times New Roman" w:hAnsi="Times New Roman" w:cs="Times New Roman"/>
          </w:rPr>
          <w:fldChar w:fldCharType="separate"/>
        </w:r>
        <w:r w:rsidR="00152729" w:rsidRPr="00152729">
          <w:rPr>
            <w:rFonts w:ascii="Times New Roman" w:hAnsi="Times New Roman" w:cs="Times New Roman"/>
            <w:noProof/>
            <w:lang w:val="zh-TW"/>
          </w:rPr>
          <w:t>1</w:t>
        </w:r>
        <w:r w:rsidRPr="00866256">
          <w:rPr>
            <w:rFonts w:ascii="Times New Roman" w:hAnsi="Times New Roman" w:cs="Times New Roman"/>
          </w:rPr>
          <w:fldChar w:fldCharType="end"/>
        </w:r>
      </w:p>
    </w:sdtContent>
  </w:sdt>
  <w:p w14:paraId="227BB317" w14:textId="77777777" w:rsidR="00534634" w:rsidRDefault="00534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C55C7" w14:textId="77777777" w:rsidR="00614033" w:rsidRDefault="00614033" w:rsidP="00282D7F">
      <w:r>
        <w:separator/>
      </w:r>
    </w:p>
  </w:footnote>
  <w:footnote w:type="continuationSeparator" w:id="0">
    <w:p w14:paraId="505B00D3" w14:textId="77777777" w:rsidR="00614033" w:rsidRDefault="00614033" w:rsidP="00282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082305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EFB6AEF"/>
    <w:multiLevelType w:val="hybridMultilevel"/>
    <w:tmpl w:val="DE9A4034"/>
    <w:lvl w:ilvl="0" w:tplc="54B40694">
      <w:start w:val="1"/>
      <w:numFmt w:val="taiwaneseCountingThousand"/>
      <w:lvlText w:val="%1、"/>
      <w:lvlJc w:val="left"/>
      <w:pPr>
        <w:ind w:left="480" w:hanging="480"/>
      </w:pPr>
      <w:rPr>
        <w:rFonts w:hint="eastAsia"/>
        <w:b/>
        <w:sz w:val="32"/>
        <w:lang w:val="en-US"/>
      </w:rPr>
    </w:lvl>
    <w:lvl w:ilvl="1" w:tplc="79EE2ADE">
      <w:start w:val="1"/>
      <w:numFmt w:val="decimal"/>
      <w:lvlText w:val="%2."/>
      <w:lvlJc w:val="left"/>
      <w:pPr>
        <w:ind w:left="960" w:hanging="480"/>
      </w:pPr>
      <w:rPr>
        <w:rFonts w:hint="default"/>
        <w:sz w:val="32"/>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C5B0D33"/>
    <w:multiLevelType w:val="hybridMultilevel"/>
    <w:tmpl w:val="6F626F24"/>
    <w:lvl w:ilvl="0" w:tplc="44CC910E">
      <w:start w:val="1"/>
      <w:numFmt w:val="taiwaneseCountingThousand"/>
      <w:lvlText w:val="(%1)"/>
      <w:lvlJc w:val="left"/>
      <w:pPr>
        <w:ind w:left="962" w:hanging="480"/>
      </w:pPr>
      <w:rPr>
        <w:rFonts w:hint="eastAsia"/>
        <w:b w:val="0"/>
        <w:bCs/>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3BDE7F05"/>
    <w:multiLevelType w:val="hybridMultilevel"/>
    <w:tmpl w:val="6028362E"/>
    <w:lvl w:ilvl="0" w:tplc="DD7206D0">
      <w:start w:val="1"/>
      <w:numFmt w:val="taiwaneseCountingThousand"/>
      <w:lvlText w:val="(%1)"/>
      <w:lvlJc w:val="left"/>
      <w:pPr>
        <w:ind w:left="962" w:hanging="480"/>
      </w:pPr>
      <w:rPr>
        <w:rFonts w:hint="eastAsia"/>
        <w:b w:val="0"/>
        <w:bCs/>
        <w:color w:val="auto"/>
      </w:rPr>
    </w:lvl>
    <w:lvl w:ilvl="1" w:tplc="04090019">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3E766E69"/>
    <w:multiLevelType w:val="hybridMultilevel"/>
    <w:tmpl w:val="228EF234"/>
    <w:lvl w:ilvl="0" w:tplc="9C0AD84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5C8A719A"/>
    <w:multiLevelType w:val="hybridMultilevel"/>
    <w:tmpl w:val="228EF234"/>
    <w:lvl w:ilvl="0" w:tplc="9C0AD84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63044DE3"/>
    <w:multiLevelType w:val="hybridMultilevel"/>
    <w:tmpl w:val="488A4E14"/>
    <w:lvl w:ilvl="0" w:tplc="2D5EF3C6">
      <w:start w:val="1"/>
      <w:numFmt w:val="taiwaneseCountingThousand"/>
      <w:lvlText w:val="(%1)"/>
      <w:lvlJc w:val="left"/>
      <w:pPr>
        <w:ind w:left="960" w:hanging="480"/>
      </w:pPr>
      <w:rPr>
        <w:rFonts w:hint="eastAsia"/>
        <w:b w:val="0"/>
        <w:bCs/>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74C2985"/>
    <w:multiLevelType w:val="hybridMultilevel"/>
    <w:tmpl w:val="228EF234"/>
    <w:lvl w:ilvl="0" w:tplc="9C0AD84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79C6721B"/>
    <w:multiLevelType w:val="hybridMultilevel"/>
    <w:tmpl w:val="488A4E14"/>
    <w:lvl w:ilvl="0" w:tplc="2D5EF3C6">
      <w:start w:val="1"/>
      <w:numFmt w:val="taiwaneseCountingThousand"/>
      <w:lvlText w:val="(%1)"/>
      <w:lvlJc w:val="left"/>
      <w:pPr>
        <w:ind w:left="960" w:hanging="480"/>
      </w:pPr>
      <w:rPr>
        <w:rFonts w:hint="eastAsia"/>
        <w:b w:val="0"/>
        <w:bCs/>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CD5566B"/>
    <w:multiLevelType w:val="hybridMultilevel"/>
    <w:tmpl w:val="488A4E14"/>
    <w:lvl w:ilvl="0" w:tplc="2D5EF3C6">
      <w:start w:val="1"/>
      <w:numFmt w:val="taiwaneseCountingThousand"/>
      <w:lvlText w:val="(%1)"/>
      <w:lvlJc w:val="left"/>
      <w:pPr>
        <w:ind w:left="960" w:hanging="480"/>
      </w:pPr>
      <w:rPr>
        <w:rFonts w:hint="eastAsia"/>
        <w:b w:val="0"/>
        <w:bCs/>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6"/>
  </w:num>
  <w:num w:numId="3">
    <w:abstractNumId w:val="3"/>
  </w:num>
  <w:num w:numId="4">
    <w:abstractNumId w:val="2"/>
  </w:num>
  <w:num w:numId="5">
    <w:abstractNumId w:val="0"/>
  </w:num>
  <w:num w:numId="6">
    <w:abstractNumId w:val="8"/>
  </w:num>
  <w:num w:numId="7">
    <w:abstractNumId w:val="9"/>
  </w:num>
  <w:num w:numId="8">
    <w:abstractNumId w:val="7"/>
  </w:num>
  <w:num w:numId="9">
    <w:abstractNumId w:val="4"/>
  </w:num>
  <w:num w:numId="1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874"/>
    <w:rsid w:val="00007F74"/>
    <w:rsid w:val="00015788"/>
    <w:rsid w:val="0001587B"/>
    <w:rsid w:val="0002292D"/>
    <w:rsid w:val="00023DE0"/>
    <w:rsid w:val="0003192D"/>
    <w:rsid w:val="00033BFC"/>
    <w:rsid w:val="000349C9"/>
    <w:rsid w:val="000361D2"/>
    <w:rsid w:val="000379A5"/>
    <w:rsid w:val="0004299E"/>
    <w:rsid w:val="0005221A"/>
    <w:rsid w:val="000543A2"/>
    <w:rsid w:val="00055B85"/>
    <w:rsid w:val="00057A39"/>
    <w:rsid w:val="0006234A"/>
    <w:rsid w:val="00070EA4"/>
    <w:rsid w:val="000749ED"/>
    <w:rsid w:val="00075A0E"/>
    <w:rsid w:val="000772FF"/>
    <w:rsid w:val="00083BE0"/>
    <w:rsid w:val="0008745E"/>
    <w:rsid w:val="00091227"/>
    <w:rsid w:val="00091E92"/>
    <w:rsid w:val="000934FB"/>
    <w:rsid w:val="00094093"/>
    <w:rsid w:val="0009569E"/>
    <w:rsid w:val="00097222"/>
    <w:rsid w:val="000A2776"/>
    <w:rsid w:val="000A565C"/>
    <w:rsid w:val="000B0D91"/>
    <w:rsid w:val="000B3AD0"/>
    <w:rsid w:val="000B45D6"/>
    <w:rsid w:val="000B48C9"/>
    <w:rsid w:val="000B6F5B"/>
    <w:rsid w:val="000C5B0F"/>
    <w:rsid w:val="000C6EE8"/>
    <w:rsid w:val="000D0846"/>
    <w:rsid w:val="000D141F"/>
    <w:rsid w:val="000D3E2A"/>
    <w:rsid w:val="000D4479"/>
    <w:rsid w:val="000D5E3C"/>
    <w:rsid w:val="000E2F35"/>
    <w:rsid w:val="000E54E3"/>
    <w:rsid w:val="000E6D41"/>
    <w:rsid w:val="000E6D8F"/>
    <w:rsid w:val="000F0678"/>
    <w:rsid w:val="000F48CD"/>
    <w:rsid w:val="000F55CC"/>
    <w:rsid w:val="000F5946"/>
    <w:rsid w:val="000F5A24"/>
    <w:rsid w:val="001007AA"/>
    <w:rsid w:val="00103A1E"/>
    <w:rsid w:val="00107550"/>
    <w:rsid w:val="0011180C"/>
    <w:rsid w:val="00114DE4"/>
    <w:rsid w:val="001205E6"/>
    <w:rsid w:val="00120700"/>
    <w:rsid w:val="001264B3"/>
    <w:rsid w:val="00127F19"/>
    <w:rsid w:val="00141F49"/>
    <w:rsid w:val="001430C2"/>
    <w:rsid w:val="0014401E"/>
    <w:rsid w:val="00144D05"/>
    <w:rsid w:val="00152729"/>
    <w:rsid w:val="00155BFC"/>
    <w:rsid w:val="00170CFB"/>
    <w:rsid w:val="001732CE"/>
    <w:rsid w:val="0017456C"/>
    <w:rsid w:val="00176077"/>
    <w:rsid w:val="0017681C"/>
    <w:rsid w:val="001828CC"/>
    <w:rsid w:val="00183D7A"/>
    <w:rsid w:val="00193A51"/>
    <w:rsid w:val="00193FA0"/>
    <w:rsid w:val="0019755A"/>
    <w:rsid w:val="001A5194"/>
    <w:rsid w:val="001A6A78"/>
    <w:rsid w:val="001B0F1F"/>
    <w:rsid w:val="001B5A30"/>
    <w:rsid w:val="001B7A6B"/>
    <w:rsid w:val="001C2217"/>
    <w:rsid w:val="001C4683"/>
    <w:rsid w:val="001C7805"/>
    <w:rsid w:val="001D41B4"/>
    <w:rsid w:val="001D6536"/>
    <w:rsid w:val="001D77D9"/>
    <w:rsid w:val="001E161C"/>
    <w:rsid w:val="001E3773"/>
    <w:rsid w:val="001F0915"/>
    <w:rsid w:val="001F0A9F"/>
    <w:rsid w:val="001F522D"/>
    <w:rsid w:val="001F6418"/>
    <w:rsid w:val="001F77E0"/>
    <w:rsid w:val="001F77FC"/>
    <w:rsid w:val="00203D03"/>
    <w:rsid w:val="002041DB"/>
    <w:rsid w:val="00206B7D"/>
    <w:rsid w:val="002147E1"/>
    <w:rsid w:val="0021511E"/>
    <w:rsid w:val="00222C0E"/>
    <w:rsid w:val="00225339"/>
    <w:rsid w:val="002313C6"/>
    <w:rsid w:val="00231538"/>
    <w:rsid w:val="00231671"/>
    <w:rsid w:val="00232BA9"/>
    <w:rsid w:val="002349BF"/>
    <w:rsid w:val="0024403E"/>
    <w:rsid w:val="00246230"/>
    <w:rsid w:val="00251511"/>
    <w:rsid w:val="00256C53"/>
    <w:rsid w:val="00257205"/>
    <w:rsid w:val="002614BE"/>
    <w:rsid w:val="0026242C"/>
    <w:rsid w:val="002626D9"/>
    <w:rsid w:val="0026569F"/>
    <w:rsid w:val="002704FD"/>
    <w:rsid w:val="00273705"/>
    <w:rsid w:val="00275E70"/>
    <w:rsid w:val="002762F6"/>
    <w:rsid w:val="002813E3"/>
    <w:rsid w:val="002821C1"/>
    <w:rsid w:val="00282D7F"/>
    <w:rsid w:val="0028466A"/>
    <w:rsid w:val="00285938"/>
    <w:rsid w:val="0028643A"/>
    <w:rsid w:val="002901CB"/>
    <w:rsid w:val="00292824"/>
    <w:rsid w:val="00297715"/>
    <w:rsid w:val="00297975"/>
    <w:rsid w:val="00297FF4"/>
    <w:rsid w:val="002A2B96"/>
    <w:rsid w:val="002B010F"/>
    <w:rsid w:val="002B5FA1"/>
    <w:rsid w:val="002B7EB7"/>
    <w:rsid w:val="002C5271"/>
    <w:rsid w:val="002D14FA"/>
    <w:rsid w:val="002D2698"/>
    <w:rsid w:val="002D5988"/>
    <w:rsid w:val="002E31E4"/>
    <w:rsid w:val="002E6903"/>
    <w:rsid w:val="002E7378"/>
    <w:rsid w:val="002E7CB5"/>
    <w:rsid w:val="002F75DC"/>
    <w:rsid w:val="00302990"/>
    <w:rsid w:val="00310D2B"/>
    <w:rsid w:val="00312FBF"/>
    <w:rsid w:val="00323131"/>
    <w:rsid w:val="00325A01"/>
    <w:rsid w:val="00326A6B"/>
    <w:rsid w:val="003300B6"/>
    <w:rsid w:val="00334E56"/>
    <w:rsid w:val="003421AC"/>
    <w:rsid w:val="003427FC"/>
    <w:rsid w:val="00343A4C"/>
    <w:rsid w:val="00343E2B"/>
    <w:rsid w:val="0034421F"/>
    <w:rsid w:val="003445AC"/>
    <w:rsid w:val="003479F4"/>
    <w:rsid w:val="003511A7"/>
    <w:rsid w:val="00351870"/>
    <w:rsid w:val="00356594"/>
    <w:rsid w:val="003575ED"/>
    <w:rsid w:val="00364095"/>
    <w:rsid w:val="00370A14"/>
    <w:rsid w:val="003856AC"/>
    <w:rsid w:val="00385FCF"/>
    <w:rsid w:val="00390BAD"/>
    <w:rsid w:val="0039185B"/>
    <w:rsid w:val="003928D9"/>
    <w:rsid w:val="0039317A"/>
    <w:rsid w:val="00397A4E"/>
    <w:rsid w:val="003A1696"/>
    <w:rsid w:val="003B19C9"/>
    <w:rsid w:val="003B1FC3"/>
    <w:rsid w:val="003B37BE"/>
    <w:rsid w:val="003B58BA"/>
    <w:rsid w:val="003C321E"/>
    <w:rsid w:val="003C4FFA"/>
    <w:rsid w:val="003C52C4"/>
    <w:rsid w:val="003D0E85"/>
    <w:rsid w:val="003D275E"/>
    <w:rsid w:val="003D68FE"/>
    <w:rsid w:val="003E0EF9"/>
    <w:rsid w:val="003F0190"/>
    <w:rsid w:val="003F2200"/>
    <w:rsid w:val="00402329"/>
    <w:rsid w:val="00404720"/>
    <w:rsid w:val="00406C04"/>
    <w:rsid w:val="0041778C"/>
    <w:rsid w:val="00422874"/>
    <w:rsid w:val="004237D3"/>
    <w:rsid w:val="004255DD"/>
    <w:rsid w:val="00432CC8"/>
    <w:rsid w:val="004339DB"/>
    <w:rsid w:val="00434313"/>
    <w:rsid w:val="004406A6"/>
    <w:rsid w:val="0044660B"/>
    <w:rsid w:val="004507AB"/>
    <w:rsid w:val="00451B40"/>
    <w:rsid w:val="00453159"/>
    <w:rsid w:val="0045546D"/>
    <w:rsid w:val="004566A1"/>
    <w:rsid w:val="00460592"/>
    <w:rsid w:val="004658FE"/>
    <w:rsid w:val="00466978"/>
    <w:rsid w:val="0046730A"/>
    <w:rsid w:val="00473040"/>
    <w:rsid w:val="00473E78"/>
    <w:rsid w:val="00474BDD"/>
    <w:rsid w:val="004755B5"/>
    <w:rsid w:val="00487C6C"/>
    <w:rsid w:val="004A3E23"/>
    <w:rsid w:val="004A5072"/>
    <w:rsid w:val="004A6564"/>
    <w:rsid w:val="004A6C96"/>
    <w:rsid w:val="004B5A54"/>
    <w:rsid w:val="004B60A5"/>
    <w:rsid w:val="004B6864"/>
    <w:rsid w:val="004B7203"/>
    <w:rsid w:val="004D23AA"/>
    <w:rsid w:val="004D2567"/>
    <w:rsid w:val="004D4309"/>
    <w:rsid w:val="004D4B2F"/>
    <w:rsid w:val="004D5020"/>
    <w:rsid w:val="004E1751"/>
    <w:rsid w:val="004E3678"/>
    <w:rsid w:val="004E3F4C"/>
    <w:rsid w:val="004E55B8"/>
    <w:rsid w:val="004E7036"/>
    <w:rsid w:val="004E7122"/>
    <w:rsid w:val="004F010A"/>
    <w:rsid w:val="004F2134"/>
    <w:rsid w:val="004F5B1E"/>
    <w:rsid w:val="0050280E"/>
    <w:rsid w:val="00504DAD"/>
    <w:rsid w:val="00505B68"/>
    <w:rsid w:val="00512318"/>
    <w:rsid w:val="00513929"/>
    <w:rsid w:val="0051551B"/>
    <w:rsid w:val="0051707D"/>
    <w:rsid w:val="00517ADA"/>
    <w:rsid w:val="005243B4"/>
    <w:rsid w:val="00524A79"/>
    <w:rsid w:val="00534634"/>
    <w:rsid w:val="00536CE3"/>
    <w:rsid w:val="005370C3"/>
    <w:rsid w:val="00537420"/>
    <w:rsid w:val="00542BB3"/>
    <w:rsid w:val="0054594D"/>
    <w:rsid w:val="00547ECC"/>
    <w:rsid w:val="005506B5"/>
    <w:rsid w:val="00551962"/>
    <w:rsid w:val="00562EFE"/>
    <w:rsid w:val="00565EFF"/>
    <w:rsid w:val="005672A6"/>
    <w:rsid w:val="005672C2"/>
    <w:rsid w:val="00570292"/>
    <w:rsid w:val="0057034E"/>
    <w:rsid w:val="00572295"/>
    <w:rsid w:val="00572E43"/>
    <w:rsid w:val="00574A63"/>
    <w:rsid w:val="0057631C"/>
    <w:rsid w:val="00576B23"/>
    <w:rsid w:val="00591116"/>
    <w:rsid w:val="00595A2F"/>
    <w:rsid w:val="005A1EF9"/>
    <w:rsid w:val="005C2790"/>
    <w:rsid w:val="005D1524"/>
    <w:rsid w:val="005D1F14"/>
    <w:rsid w:val="005E62EA"/>
    <w:rsid w:val="005F53E9"/>
    <w:rsid w:val="0060464E"/>
    <w:rsid w:val="006072DB"/>
    <w:rsid w:val="00610B68"/>
    <w:rsid w:val="00611267"/>
    <w:rsid w:val="00611CD1"/>
    <w:rsid w:val="00611CE6"/>
    <w:rsid w:val="00614033"/>
    <w:rsid w:val="00615E40"/>
    <w:rsid w:val="0061656B"/>
    <w:rsid w:val="00620AB3"/>
    <w:rsid w:val="00622B6E"/>
    <w:rsid w:val="00626B23"/>
    <w:rsid w:val="0063162F"/>
    <w:rsid w:val="006352FB"/>
    <w:rsid w:val="006377FE"/>
    <w:rsid w:val="00637E8E"/>
    <w:rsid w:val="006409AB"/>
    <w:rsid w:val="00643B49"/>
    <w:rsid w:val="006512F7"/>
    <w:rsid w:val="00662B7C"/>
    <w:rsid w:val="00683D24"/>
    <w:rsid w:val="006921A2"/>
    <w:rsid w:val="006A151F"/>
    <w:rsid w:val="006A1E93"/>
    <w:rsid w:val="006A2F12"/>
    <w:rsid w:val="006B3DE4"/>
    <w:rsid w:val="006B575D"/>
    <w:rsid w:val="006C3B68"/>
    <w:rsid w:val="006C4D68"/>
    <w:rsid w:val="006D14CB"/>
    <w:rsid w:val="006D6686"/>
    <w:rsid w:val="006D6DC4"/>
    <w:rsid w:val="006F0C9E"/>
    <w:rsid w:val="006F0CF7"/>
    <w:rsid w:val="006F3F3B"/>
    <w:rsid w:val="0070388B"/>
    <w:rsid w:val="00703F93"/>
    <w:rsid w:val="00704C0A"/>
    <w:rsid w:val="0071363D"/>
    <w:rsid w:val="00714D92"/>
    <w:rsid w:val="00716FD1"/>
    <w:rsid w:val="00717FB6"/>
    <w:rsid w:val="0072017F"/>
    <w:rsid w:val="007233A8"/>
    <w:rsid w:val="0072572C"/>
    <w:rsid w:val="00725F9C"/>
    <w:rsid w:val="0072722A"/>
    <w:rsid w:val="00731A01"/>
    <w:rsid w:val="0073200D"/>
    <w:rsid w:val="007343C5"/>
    <w:rsid w:val="0073598A"/>
    <w:rsid w:val="00736B62"/>
    <w:rsid w:val="00741DF5"/>
    <w:rsid w:val="00742AC8"/>
    <w:rsid w:val="00750366"/>
    <w:rsid w:val="00762322"/>
    <w:rsid w:val="007653C4"/>
    <w:rsid w:val="00773F7B"/>
    <w:rsid w:val="007764F0"/>
    <w:rsid w:val="00782201"/>
    <w:rsid w:val="00784849"/>
    <w:rsid w:val="0079273B"/>
    <w:rsid w:val="007941A3"/>
    <w:rsid w:val="007A0818"/>
    <w:rsid w:val="007A5940"/>
    <w:rsid w:val="007B0C08"/>
    <w:rsid w:val="007B2439"/>
    <w:rsid w:val="007B2969"/>
    <w:rsid w:val="007B71AD"/>
    <w:rsid w:val="007C45D1"/>
    <w:rsid w:val="007D337E"/>
    <w:rsid w:val="007D400F"/>
    <w:rsid w:val="007D5434"/>
    <w:rsid w:val="007E16EE"/>
    <w:rsid w:val="007E604D"/>
    <w:rsid w:val="007F0A1A"/>
    <w:rsid w:val="007F1114"/>
    <w:rsid w:val="007F2315"/>
    <w:rsid w:val="007F34B9"/>
    <w:rsid w:val="00801A88"/>
    <w:rsid w:val="00805304"/>
    <w:rsid w:val="008054E0"/>
    <w:rsid w:val="00811651"/>
    <w:rsid w:val="00811ABC"/>
    <w:rsid w:val="00814864"/>
    <w:rsid w:val="0081509E"/>
    <w:rsid w:val="008159C6"/>
    <w:rsid w:val="008210FD"/>
    <w:rsid w:val="00821883"/>
    <w:rsid w:val="0082545A"/>
    <w:rsid w:val="00825F31"/>
    <w:rsid w:val="00832AD0"/>
    <w:rsid w:val="0083541E"/>
    <w:rsid w:val="0083675F"/>
    <w:rsid w:val="008379EB"/>
    <w:rsid w:val="0084123F"/>
    <w:rsid w:val="00842468"/>
    <w:rsid w:val="008426B9"/>
    <w:rsid w:val="00866256"/>
    <w:rsid w:val="0087259D"/>
    <w:rsid w:val="00875BBD"/>
    <w:rsid w:val="008769E5"/>
    <w:rsid w:val="00877B7E"/>
    <w:rsid w:val="00880A55"/>
    <w:rsid w:val="00883DE6"/>
    <w:rsid w:val="008870AF"/>
    <w:rsid w:val="00887285"/>
    <w:rsid w:val="0089667F"/>
    <w:rsid w:val="00896DFB"/>
    <w:rsid w:val="008A303B"/>
    <w:rsid w:val="008A6929"/>
    <w:rsid w:val="008B3798"/>
    <w:rsid w:val="008B5C93"/>
    <w:rsid w:val="008B7CC6"/>
    <w:rsid w:val="008C0803"/>
    <w:rsid w:val="008C101C"/>
    <w:rsid w:val="008C1D7C"/>
    <w:rsid w:val="008D0096"/>
    <w:rsid w:val="008D12EC"/>
    <w:rsid w:val="008D1D7F"/>
    <w:rsid w:val="008D245F"/>
    <w:rsid w:val="008D2ED7"/>
    <w:rsid w:val="008D2F97"/>
    <w:rsid w:val="008D462A"/>
    <w:rsid w:val="008D50F9"/>
    <w:rsid w:val="008D59C7"/>
    <w:rsid w:val="008D6F9A"/>
    <w:rsid w:val="008E0D75"/>
    <w:rsid w:val="008E4C73"/>
    <w:rsid w:val="008E50A0"/>
    <w:rsid w:val="008F026B"/>
    <w:rsid w:val="008F5F9B"/>
    <w:rsid w:val="0090191B"/>
    <w:rsid w:val="009029DA"/>
    <w:rsid w:val="009049E1"/>
    <w:rsid w:val="00912920"/>
    <w:rsid w:val="00912F71"/>
    <w:rsid w:val="00913E6F"/>
    <w:rsid w:val="00915B9F"/>
    <w:rsid w:val="0091796D"/>
    <w:rsid w:val="00917B84"/>
    <w:rsid w:val="0092029E"/>
    <w:rsid w:val="00922740"/>
    <w:rsid w:val="0092699A"/>
    <w:rsid w:val="00934266"/>
    <w:rsid w:val="009359B0"/>
    <w:rsid w:val="00936163"/>
    <w:rsid w:val="00937141"/>
    <w:rsid w:val="0094275D"/>
    <w:rsid w:val="009435F8"/>
    <w:rsid w:val="00947FCA"/>
    <w:rsid w:val="009534E4"/>
    <w:rsid w:val="00961BE1"/>
    <w:rsid w:val="009635E2"/>
    <w:rsid w:val="00963FC5"/>
    <w:rsid w:val="0097311A"/>
    <w:rsid w:val="00973DBB"/>
    <w:rsid w:val="0097776C"/>
    <w:rsid w:val="0098399A"/>
    <w:rsid w:val="009861CD"/>
    <w:rsid w:val="00987AA5"/>
    <w:rsid w:val="00987FF5"/>
    <w:rsid w:val="00991DF1"/>
    <w:rsid w:val="009961EB"/>
    <w:rsid w:val="009A31BF"/>
    <w:rsid w:val="009A49CE"/>
    <w:rsid w:val="009A59E7"/>
    <w:rsid w:val="009A728D"/>
    <w:rsid w:val="009A7B06"/>
    <w:rsid w:val="009B3D1C"/>
    <w:rsid w:val="009B53B5"/>
    <w:rsid w:val="009B5CBE"/>
    <w:rsid w:val="009B6AA3"/>
    <w:rsid w:val="009B7EDA"/>
    <w:rsid w:val="009C1779"/>
    <w:rsid w:val="009C350C"/>
    <w:rsid w:val="009C591D"/>
    <w:rsid w:val="009C5DE5"/>
    <w:rsid w:val="009C659D"/>
    <w:rsid w:val="009D07F6"/>
    <w:rsid w:val="009D09B4"/>
    <w:rsid w:val="009D0DC4"/>
    <w:rsid w:val="009D3B47"/>
    <w:rsid w:val="009D552A"/>
    <w:rsid w:val="009E07D0"/>
    <w:rsid w:val="009E33B6"/>
    <w:rsid w:val="009E3507"/>
    <w:rsid w:val="009E5B8E"/>
    <w:rsid w:val="009F0D86"/>
    <w:rsid w:val="009F448A"/>
    <w:rsid w:val="009F7D31"/>
    <w:rsid w:val="00A0036F"/>
    <w:rsid w:val="00A03ED7"/>
    <w:rsid w:val="00A068F3"/>
    <w:rsid w:val="00A10D08"/>
    <w:rsid w:val="00A137DC"/>
    <w:rsid w:val="00A14E77"/>
    <w:rsid w:val="00A15029"/>
    <w:rsid w:val="00A224CB"/>
    <w:rsid w:val="00A3726F"/>
    <w:rsid w:val="00A401BE"/>
    <w:rsid w:val="00A40F51"/>
    <w:rsid w:val="00A46E92"/>
    <w:rsid w:val="00A61006"/>
    <w:rsid w:val="00A61024"/>
    <w:rsid w:val="00A63A4F"/>
    <w:rsid w:val="00A63E38"/>
    <w:rsid w:val="00A66E0D"/>
    <w:rsid w:val="00A70417"/>
    <w:rsid w:val="00A7051F"/>
    <w:rsid w:val="00A7685C"/>
    <w:rsid w:val="00A80936"/>
    <w:rsid w:val="00A8112B"/>
    <w:rsid w:val="00A82F9B"/>
    <w:rsid w:val="00A857F5"/>
    <w:rsid w:val="00A86840"/>
    <w:rsid w:val="00A86A40"/>
    <w:rsid w:val="00A87FBF"/>
    <w:rsid w:val="00A912F1"/>
    <w:rsid w:val="00A92DD6"/>
    <w:rsid w:val="00A9458F"/>
    <w:rsid w:val="00AA007A"/>
    <w:rsid w:val="00AA2B43"/>
    <w:rsid w:val="00AA2C96"/>
    <w:rsid w:val="00AA2D45"/>
    <w:rsid w:val="00AB7519"/>
    <w:rsid w:val="00AC253D"/>
    <w:rsid w:val="00AC4EA0"/>
    <w:rsid w:val="00AC68A4"/>
    <w:rsid w:val="00AD1E40"/>
    <w:rsid w:val="00AD416C"/>
    <w:rsid w:val="00AD79AD"/>
    <w:rsid w:val="00AE2260"/>
    <w:rsid w:val="00AE45E8"/>
    <w:rsid w:val="00AE628A"/>
    <w:rsid w:val="00AE67EF"/>
    <w:rsid w:val="00AF0CAF"/>
    <w:rsid w:val="00AF1864"/>
    <w:rsid w:val="00AF1DBE"/>
    <w:rsid w:val="00AF7D90"/>
    <w:rsid w:val="00B00CA0"/>
    <w:rsid w:val="00B0236F"/>
    <w:rsid w:val="00B032DB"/>
    <w:rsid w:val="00B03A79"/>
    <w:rsid w:val="00B03BF8"/>
    <w:rsid w:val="00B04A0B"/>
    <w:rsid w:val="00B10780"/>
    <w:rsid w:val="00B10AA2"/>
    <w:rsid w:val="00B14090"/>
    <w:rsid w:val="00B162D5"/>
    <w:rsid w:val="00B20611"/>
    <w:rsid w:val="00B2063F"/>
    <w:rsid w:val="00B212AC"/>
    <w:rsid w:val="00B30EDB"/>
    <w:rsid w:val="00B425E5"/>
    <w:rsid w:val="00B514BA"/>
    <w:rsid w:val="00B51559"/>
    <w:rsid w:val="00B530CE"/>
    <w:rsid w:val="00B56707"/>
    <w:rsid w:val="00B56757"/>
    <w:rsid w:val="00B628B1"/>
    <w:rsid w:val="00B63D5F"/>
    <w:rsid w:val="00B646CC"/>
    <w:rsid w:val="00B70A55"/>
    <w:rsid w:val="00B76AB8"/>
    <w:rsid w:val="00B814B9"/>
    <w:rsid w:val="00BA02AA"/>
    <w:rsid w:val="00BA2621"/>
    <w:rsid w:val="00BA3CD0"/>
    <w:rsid w:val="00BA721F"/>
    <w:rsid w:val="00BB1A7A"/>
    <w:rsid w:val="00BB37A7"/>
    <w:rsid w:val="00BB3A65"/>
    <w:rsid w:val="00BB4D20"/>
    <w:rsid w:val="00BC4D73"/>
    <w:rsid w:val="00BC716D"/>
    <w:rsid w:val="00BC75CD"/>
    <w:rsid w:val="00BD7425"/>
    <w:rsid w:val="00BD7430"/>
    <w:rsid w:val="00BE4FD6"/>
    <w:rsid w:val="00BE656D"/>
    <w:rsid w:val="00BF2175"/>
    <w:rsid w:val="00BF4494"/>
    <w:rsid w:val="00BF77E2"/>
    <w:rsid w:val="00C03FD1"/>
    <w:rsid w:val="00C10034"/>
    <w:rsid w:val="00C14C38"/>
    <w:rsid w:val="00C22BE1"/>
    <w:rsid w:val="00C24C26"/>
    <w:rsid w:val="00C256AD"/>
    <w:rsid w:val="00C2604D"/>
    <w:rsid w:val="00C27326"/>
    <w:rsid w:val="00C27BB4"/>
    <w:rsid w:val="00C32FCD"/>
    <w:rsid w:val="00C35A4A"/>
    <w:rsid w:val="00C37B9A"/>
    <w:rsid w:val="00C401DE"/>
    <w:rsid w:val="00C41515"/>
    <w:rsid w:val="00C43A94"/>
    <w:rsid w:val="00C4485B"/>
    <w:rsid w:val="00C478CC"/>
    <w:rsid w:val="00C5094B"/>
    <w:rsid w:val="00C52D3E"/>
    <w:rsid w:val="00C5603A"/>
    <w:rsid w:val="00C63776"/>
    <w:rsid w:val="00C71CC2"/>
    <w:rsid w:val="00C765C5"/>
    <w:rsid w:val="00C85385"/>
    <w:rsid w:val="00C868C3"/>
    <w:rsid w:val="00C87E3D"/>
    <w:rsid w:val="00C919AA"/>
    <w:rsid w:val="00C940F7"/>
    <w:rsid w:val="00C95A9B"/>
    <w:rsid w:val="00C95CA0"/>
    <w:rsid w:val="00C961F4"/>
    <w:rsid w:val="00C967F4"/>
    <w:rsid w:val="00CA0243"/>
    <w:rsid w:val="00CA61C9"/>
    <w:rsid w:val="00CA6710"/>
    <w:rsid w:val="00CB419F"/>
    <w:rsid w:val="00CC1522"/>
    <w:rsid w:val="00CC44E3"/>
    <w:rsid w:val="00CC4C40"/>
    <w:rsid w:val="00CC5694"/>
    <w:rsid w:val="00CC629E"/>
    <w:rsid w:val="00CC659D"/>
    <w:rsid w:val="00CD32CF"/>
    <w:rsid w:val="00CD4528"/>
    <w:rsid w:val="00CD4C25"/>
    <w:rsid w:val="00CD6626"/>
    <w:rsid w:val="00CE665E"/>
    <w:rsid w:val="00CF0AB1"/>
    <w:rsid w:val="00CF0BCE"/>
    <w:rsid w:val="00CF0E5D"/>
    <w:rsid w:val="00CF116F"/>
    <w:rsid w:val="00CF1BFC"/>
    <w:rsid w:val="00CF3701"/>
    <w:rsid w:val="00CF5802"/>
    <w:rsid w:val="00D1198A"/>
    <w:rsid w:val="00D13A1C"/>
    <w:rsid w:val="00D17D08"/>
    <w:rsid w:val="00D20138"/>
    <w:rsid w:val="00D20154"/>
    <w:rsid w:val="00D20589"/>
    <w:rsid w:val="00D206D4"/>
    <w:rsid w:val="00D238EF"/>
    <w:rsid w:val="00D25805"/>
    <w:rsid w:val="00D27C94"/>
    <w:rsid w:val="00D30E2E"/>
    <w:rsid w:val="00D311F3"/>
    <w:rsid w:val="00D34231"/>
    <w:rsid w:val="00D35704"/>
    <w:rsid w:val="00D47499"/>
    <w:rsid w:val="00D53D6D"/>
    <w:rsid w:val="00D5759E"/>
    <w:rsid w:val="00D63601"/>
    <w:rsid w:val="00D64A46"/>
    <w:rsid w:val="00D662D2"/>
    <w:rsid w:val="00D67755"/>
    <w:rsid w:val="00D716C3"/>
    <w:rsid w:val="00D73D0D"/>
    <w:rsid w:val="00D75D16"/>
    <w:rsid w:val="00D87187"/>
    <w:rsid w:val="00D8733B"/>
    <w:rsid w:val="00D97840"/>
    <w:rsid w:val="00DA3CED"/>
    <w:rsid w:val="00DA4F37"/>
    <w:rsid w:val="00DB31EF"/>
    <w:rsid w:val="00DB7D02"/>
    <w:rsid w:val="00DC0F49"/>
    <w:rsid w:val="00DC28FE"/>
    <w:rsid w:val="00DC31FE"/>
    <w:rsid w:val="00DC44FD"/>
    <w:rsid w:val="00DC6A93"/>
    <w:rsid w:val="00DD044D"/>
    <w:rsid w:val="00DD47A9"/>
    <w:rsid w:val="00DD66A8"/>
    <w:rsid w:val="00DE2202"/>
    <w:rsid w:val="00DE4A25"/>
    <w:rsid w:val="00DE523B"/>
    <w:rsid w:val="00DE5C80"/>
    <w:rsid w:val="00DF08E3"/>
    <w:rsid w:val="00DF6CDB"/>
    <w:rsid w:val="00E00A08"/>
    <w:rsid w:val="00E041FE"/>
    <w:rsid w:val="00E06CF7"/>
    <w:rsid w:val="00E079A3"/>
    <w:rsid w:val="00E11E8F"/>
    <w:rsid w:val="00E13BF6"/>
    <w:rsid w:val="00E13F13"/>
    <w:rsid w:val="00E14401"/>
    <w:rsid w:val="00E217ED"/>
    <w:rsid w:val="00E2501B"/>
    <w:rsid w:val="00E32216"/>
    <w:rsid w:val="00E33F43"/>
    <w:rsid w:val="00E3436D"/>
    <w:rsid w:val="00E35AAD"/>
    <w:rsid w:val="00E444C1"/>
    <w:rsid w:val="00E535B1"/>
    <w:rsid w:val="00E54F5A"/>
    <w:rsid w:val="00E555FD"/>
    <w:rsid w:val="00E56A3A"/>
    <w:rsid w:val="00E57B86"/>
    <w:rsid w:val="00E57BEC"/>
    <w:rsid w:val="00E61EF3"/>
    <w:rsid w:val="00E62BEF"/>
    <w:rsid w:val="00E66204"/>
    <w:rsid w:val="00E71131"/>
    <w:rsid w:val="00E74CD3"/>
    <w:rsid w:val="00E77A85"/>
    <w:rsid w:val="00E81794"/>
    <w:rsid w:val="00E82187"/>
    <w:rsid w:val="00E83380"/>
    <w:rsid w:val="00E83A35"/>
    <w:rsid w:val="00E86CE6"/>
    <w:rsid w:val="00E91A47"/>
    <w:rsid w:val="00EA0FA8"/>
    <w:rsid w:val="00EA25F4"/>
    <w:rsid w:val="00EA2F98"/>
    <w:rsid w:val="00EA4317"/>
    <w:rsid w:val="00EA7D68"/>
    <w:rsid w:val="00EB2E84"/>
    <w:rsid w:val="00EC4892"/>
    <w:rsid w:val="00EC543F"/>
    <w:rsid w:val="00EC649A"/>
    <w:rsid w:val="00ED2C6E"/>
    <w:rsid w:val="00EE5B3C"/>
    <w:rsid w:val="00EF0A1D"/>
    <w:rsid w:val="00EF143B"/>
    <w:rsid w:val="00EF24EC"/>
    <w:rsid w:val="00EF6269"/>
    <w:rsid w:val="00EF676A"/>
    <w:rsid w:val="00F04DB1"/>
    <w:rsid w:val="00F10834"/>
    <w:rsid w:val="00F1166B"/>
    <w:rsid w:val="00F117C3"/>
    <w:rsid w:val="00F12855"/>
    <w:rsid w:val="00F1396C"/>
    <w:rsid w:val="00F161BC"/>
    <w:rsid w:val="00F2059A"/>
    <w:rsid w:val="00F208D9"/>
    <w:rsid w:val="00F21059"/>
    <w:rsid w:val="00F21B8F"/>
    <w:rsid w:val="00F22D43"/>
    <w:rsid w:val="00F2375B"/>
    <w:rsid w:val="00F23D22"/>
    <w:rsid w:val="00F25639"/>
    <w:rsid w:val="00F33879"/>
    <w:rsid w:val="00F36E34"/>
    <w:rsid w:val="00F400AC"/>
    <w:rsid w:val="00F42F85"/>
    <w:rsid w:val="00F444CD"/>
    <w:rsid w:val="00F45EA7"/>
    <w:rsid w:val="00F506EF"/>
    <w:rsid w:val="00F50FCE"/>
    <w:rsid w:val="00F5163B"/>
    <w:rsid w:val="00F557D3"/>
    <w:rsid w:val="00F637BC"/>
    <w:rsid w:val="00F6718E"/>
    <w:rsid w:val="00F67518"/>
    <w:rsid w:val="00F6761A"/>
    <w:rsid w:val="00F67AC2"/>
    <w:rsid w:val="00F732DC"/>
    <w:rsid w:val="00F74BA6"/>
    <w:rsid w:val="00F80F2D"/>
    <w:rsid w:val="00F91D10"/>
    <w:rsid w:val="00F947ED"/>
    <w:rsid w:val="00F9575C"/>
    <w:rsid w:val="00FA05B2"/>
    <w:rsid w:val="00FA1682"/>
    <w:rsid w:val="00FA2278"/>
    <w:rsid w:val="00FA3133"/>
    <w:rsid w:val="00FA7163"/>
    <w:rsid w:val="00FA7F93"/>
    <w:rsid w:val="00FB4E43"/>
    <w:rsid w:val="00FC0641"/>
    <w:rsid w:val="00FC2FE5"/>
    <w:rsid w:val="00FC35ED"/>
    <w:rsid w:val="00FC368D"/>
    <w:rsid w:val="00FC545B"/>
    <w:rsid w:val="00FC548D"/>
    <w:rsid w:val="00FC5EFE"/>
    <w:rsid w:val="00FC693A"/>
    <w:rsid w:val="00FC716A"/>
    <w:rsid w:val="00FD0432"/>
    <w:rsid w:val="00FD3683"/>
    <w:rsid w:val="00FD6F68"/>
    <w:rsid w:val="00FE08FA"/>
    <w:rsid w:val="00FE3D21"/>
    <w:rsid w:val="00FF059C"/>
    <w:rsid w:val="00FF51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51CA2"/>
  <w15:docId w15:val="{3CCDAD3B-5B83-4B9E-9616-44FFB720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9A7B06"/>
    <w:pPr>
      <w:keepNext/>
      <w:spacing w:before="120" w:after="120" w:line="480" w:lineRule="exact"/>
      <w:outlineLvl w:val="0"/>
    </w:pPr>
    <w:rPr>
      <w:rFonts w:asciiTheme="majorHAnsi" w:eastAsia="標楷體" w:hAnsiTheme="majorHAnsi" w:cstheme="majorBidi"/>
      <w:b/>
      <w:bCs/>
      <w:color w:val="000000" w:themeColor="text1"/>
      <w:kern w:val="52"/>
      <w:sz w:val="3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4F010A"/>
    <w:pPr>
      <w:ind w:leftChars="200" w:left="480"/>
    </w:pPr>
  </w:style>
  <w:style w:type="character" w:styleId="a5">
    <w:name w:val="Hyperlink"/>
    <w:basedOn w:val="a1"/>
    <w:uiPriority w:val="99"/>
    <w:unhideWhenUsed/>
    <w:rsid w:val="006B3DE4"/>
    <w:rPr>
      <w:color w:val="0563C1" w:themeColor="hyperlink"/>
      <w:u w:val="single"/>
    </w:rPr>
  </w:style>
  <w:style w:type="character" w:customStyle="1" w:styleId="11">
    <w:name w:val="未解析的提及項目1"/>
    <w:basedOn w:val="a1"/>
    <w:uiPriority w:val="99"/>
    <w:semiHidden/>
    <w:unhideWhenUsed/>
    <w:rsid w:val="006B3DE4"/>
    <w:rPr>
      <w:color w:val="605E5C"/>
      <w:shd w:val="clear" w:color="auto" w:fill="E1DFDD"/>
    </w:rPr>
  </w:style>
  <w:style w:type="character" w:styleId="a6">
    <w:name w:val="Placeholder Text"/>
    <w:basedOn w:val="a1"/>
    <w:uiPriority w:val="99"/>
    <w:semiHidden/>
    <w:rsid w:val="00D73D0D"/>
    <w:rPr>
      <w:color w:val="808080"/>
    </w:rPr>
  </w:style>
  <w:style w:type="table" w:styleId="a7">
    <w:name w:val="Table Grid"/>
    <w:basedOn w:val="a2"/>
    <w:uiPriority w:val="39"/>
    <w:rsid w:val="008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CC5694"/>
    <w:pPr>
      <w:numPr>
        <w:numId w:val="5"/>
      </w:numPr>
      <w:contextualSpacing/>
    </w:pPr>
  </w:style>
  <w:style w:type="character" w:customStyle="1" w:styleId="10">
    <w:name w:val="標題 1 字元"/>
    <w:basedOn w:val="a1"/>
    <w:link w:val="1"/>
    <w:uiPriority w:val="9"/>
    <w:rsid w:val="009A7B06"/>
    <w:rPr>
      <w:rFonts w:asciiTheme="majorHAnsi" w:eastAsia="標楷體" w:hAnsiTheme="majorHAnsi" w:cstheme="majorBidi"/>
      <w:b/>
      <w:bCs/>
      <w:color w:val="000000" w:themeColor="text1"/>
      <w:kern w:val="52"/>
      <w:sz w:val="32"/>
      <w:szCs w:val="52"/>
    </w:rPr>
  </w:style>
  <w:style w:type="paragraph" w:styleId="a8">
    <w:name w:val="Balloon Text"/>
    <w:basedOn w:val="a0"/>
    <w:link w:val="a9"/>
    <w:uiPriority w:val="99"/>
    <w:semiHidden/>
    <w:unhideWhenUsed/>
    <w:rsid w:val="002614BE"/>
    <w:rPr>
      <w:rFonts w:asciiTheme="majorHAnsi" w:eastAsiaTheme="majorEastAsia" w:hAnsiTheme="majorHAnsi" w:cstheme="majorBidi"/>
      <w:sz w:val="18"/>
      <w:szCs w:val="18"/>
    </w:rPr>
  </w:style>
  <w:style w:type="character" w:customStyle="1" w:styleId="a9">
    <w:name w:val="註解方塊文字 字元"/>
    <w:basedOn w:val="a1"/>
    <w:link w:val="a8"/>
    <w:uiPriority w:val="99"/>
    <w:semiHidden/>
    <w:rsid w:val="002614BE"/>
    <w:rPr>
      <w:rFonts w:asciiTheme="majorHAnsi" w:eastAsiaTheme="majorEastAsia" w:hAnsiTheme="majorHAnsi" w:cstheme="majorBidi"/>
      <w:sz w:val="18"/>
      <w:szCs w:val="18"/>
    </w:rPr>
  </w:style>
  <w:style w:type="paragraph" w:styleId="aa">
    <w:name w:val="header"/>
    <w:basedOn w:val="a0"/>
    <w:link w:val="ab"/>
    <w:uiPriority w:val="99"/>
    <w:unhideWhenUsed/>
    <w:rsid w:val="00282D7F"/>
    <w:pPr>
      <w:tabs>
        <w:tab w:val="center" w:pos="4153"/>
        <w:tab w:val="right" w:pos="8306"/>
      </w:tabs>
      <w:snapToGrid w:val="0"/>
    </w:pPr>
    <w:rPr>
      <w:sz w:val="20"/>
      <w:szCs w:val="20"/>
    </w:rPr>
  </w:style>
  <w:style w:type="character" w:customStyle="1" w:styleId="ab">
    <w:name w:val="頁首 字元"/>
    <w:basedOn w:val="a1"/>
    <w:link w:val="aa"/>
    <w:uiPriority w:val="99"/>
    <w:rsid w:val="00282D7F"/>
    <w:rPr>
      <w:sz w:val="20"/>
      <w:szCs w:val="20"/>
    </w:rPr>
  </w:style>
  <w:style w:type="paragraph" w:styleId="ac">
    <w:name w:val="footer"/>
    <w:basedOn w:val="a0"/>
    <w:link w:val="ad"/>
    <w:uiPriority w:val="99"/>
    <w:unhideWhenUsed/>
    <w:rsid w:val="00282D7F"/>
    <w:pPr>
      <w:tabs>
        <w:tab w:val="center" w:pos="4153"/>
        <w:tab w:val="right" w:pos="8306"/>
      </w:tabs>
      <w:snapToGrid w:val="0"/>
    </w:pPr>
    <w:rPr>
      <w:sz w:val="20"/>
      <w:szCs w:val="20"/>
    </w:rPr>
  </w:style>
  <w:style w:type="character" w:customStyle="1" w:styleId="ad">
    <w:name w:val="頁尾 字元"/>
    <w:basedOn w:val="a1"/>
    <w:link w:val="ac"/>
    <w:uiPriority w:val="99"/>
    <w:rsid w:val="00282D7F"/>
    <w:rPr>
      <w:sz w:val="20"/>
      <w:szCs w:val="20"/>
    </w:rPr>
  </w:style>
  <w:style w:type="character" w:customStyle="1" w:styleId="12">
    <w:name w:val="未解析的提及1"/>
    <w:basedOn w:val="a1"/>
    <w:uiPriority w:val="99"/>
    <w:semiHidden/>
    <w:unhideWhenUsed/>
    <w:rsid w:val="00DC0F49"/>
    <w:rPr>
      <w:color w:val="605E5C"/>
      <w:shd w:val="clear" w:color="auto" w:fill="E1DFDD"/>
    </w:rPr>
  </w:style>
  <w:style w:type="character" w:styleId="ae">
    <w:name w:val="annotation reference"/>
    <w:basedOn w:val="a1"/>
    <w:uiPriority w:val="99"/>
    <w:semiHidden/>
    <w:unhideWhenUsed/>
    <w:rsid w:val="00D63601"/>
    <w:rPr>
      <w:sz w:val="18"/>
      <w:szCs w:val="18"/>
    </w:rPr>
  </w:style>
  <w:style w:type="paragraph" w:styleId="af">
    <w:name w:val="annotation text"/>
    <w:basedOn w:val="a0"/>
    <w:link w:val="af0"/>
    <w:uiPriority w:val="99"/>
    <w:semiHidden/>
    <w:unhideWhenUsed/>
    <w:rsid w:val="00D63601"/>
  </w:style>
  <w:style w:type="character" w:customStyle="1" w:styleId="af0">
    <w:name w:val="註解文字 字元"/>
    <w:basedOn w:val="a1"/>
    <w:link w:val="af"/>
    <w:uiPriority w:val="99"/>
    <w:semiHidden/>
    <w:rsid w:val="00D63601"/>
  </w:style>
  <w:style w:type="paragraph" w:styleId="af1">
    <w:name w:val="annotation subject"/>
    <w:basedOn w:val="af"/>
    <w:next w:val="af"/>
    <w:link w:val="af2"/>
    <w:uiPriority w:val="99"/>
    <w:semiHidden/>
    <w:unhideWhenUsed/>
    <w:rsid w:val="00D63601"/>
    <w:rPr>
      <w:b/>
      <w:bCs/>
    </w:rPr>
  </w:style>
  <w:style w:type="character" w:customStyle="1" w:styleId="af2">
    <w:name w:val="註解主旨 字元"/>
    <w:basedOn w:val="af0"/>
    <w:link w:val="af1"/>
    <w:uiPriority w:val="99"/>
    <w:semiHidden/>
    <w:rsid w:val="00D63601"/>
    <w:rPr>
      <w:b/>
      <w:bCs/>
    </w:rPr>
  </w:style>
  <w:style w:type="paragraph" w:styleId="af3">
    <w:name w:val="footnote text"/>
    <w:basedOn w:val="a0"/>
    <w:link w:val="af4"/>
    <w:uiPriority w:val="99"/>
    <w:semiHidden/>
    <w:unhideWhenUsed/>
    <w:rsid w:val="00141F49"/>
    <w:pPr>
      <w:snapToGrid w:val="0"/>
    </w:pPr>
    <w:rPr>
      <w:sz w:val="20"/>
      <w:szCs w:val="20"/>
    </w:rPr>
  </w:style>
  <w:style w:type="character" w:customStyle="1" w:styleId="af4">
    <w:name w:val="註腳文字 字元"/>
    <w:basedOn w:val="a1"/>
    <w:link w:val="af3"/>
    <w:uiPriority w:val="99"/>
    <w:semiHidden/>
    <w:rsid w:val="00141F49"/>
    <w:rPr>
      <w:sz w:val="20"/>
      <w:szCs w:val="20"/>
    </w:rPr>
  </w:style>
  <w:style w:type="character" w:styleId="af5">
    <w:name w:val="footnote reference"/>
    <w:basedOn w:val="a1"/>
    <w:uiPriority w:val="99"/>
    <w:semiHidden/>
    <w:unhideWhenUsed/>
    <w:rsid w:val="00141F49"/>
    <w:rPr>
      <w:vertAlign w:val="superscript"/>
    </w:rPr>
  </w:style>
  <w:style w:type="paragraph" w:customStyle="1" w:styleId="1-0">
    <w:name w:val="1-0"/>
    <w:basedOn w:val="a0"/>
    <w:rsid w:val="008D462A"/>
    <w:pPr>
      <w:autoSpaceDE w:val="0"/>
      <w:autoSpaceDN w:val="0"/>
      <w:adjustRightInd w:val="0"/>
      <w:spacing w:before="240" w:line="240" w:lineRule="atLeast"/>
      <w:jc w:val="both"/>
      <w:textAlignment w:val="baseline"/>
    </w:pPr>
    <w:rPr>
      <w:rFonts w:ascii="Times New Roman" w:eastAsia="新細明體" w:hAnsi="Times New Roman" w:cs="Times New Roman"/>
      <w:spacing w:val="10"/>
      <w:kern w:val="0"/>
      <w:sz w:val="26"/>
      <w:szCs w:val="20"/>
    </w:rPr>
  </w:style>
  <w:style w:type="paragraph" w:styleId="af6">
    <w:name w:val="Note Heading"/>
    <w:basedOn w:val="a0"/>
    <w:link w:val="af7"/>
    <w:rsid w:val="00FA2278"/>
    <w:pPr>
      <w:widowControl/>
      <w:suppressAutoHyphens/>
      <w:autoSpaceDN w:val="0"/>
      <w:jc w:val="center"/>
      <w:textAlignment w:val="baseline"/>
    </w:pPr>
    <w:rPr>
      <w:rFonts w:ascii="標楷體" w:eastAsia="標楷體" w:hAnsi="標楷體" w:cs="標楷體"/>
      <w:kern w:val="3"/>
      <w:szCs w:val="24"/>
      <w:lang w:bidi="hi-IN"/>
    </w:rPr>
  </w:style>
  <w:style w:type="character" w:customStyle="1" w:styleId="af7">
    <w:name w:val="註釋標題 字元"/>
    <w:basedOn w:val="a1"/>
    <w:link w:val="af6"/>
    <w:rsid w:val="00FA2278"/>
    <w:rPr>
      <w:rFonts w:ascii="標楷體" w:eastAsia="標楷體" w:hAnsi="標楷體" w:cs="標楷體"/>
      <w:kern w:val="3"/>
      <w:szCs w:val="24"/>
      <w:lang w:bidi="hi-IN"/>
    </w:rPr>
  </w:style>
  <w:style w:type="character" w:customStyle="1" w:styleId="apple-style-span">
    <w:name w:val="apple-style-span"/>
    <w:basedOn w:val="a1"/>
    <w:rsid w:val="00880A55"/>
  </w:style>
  <w:style w:type="paragraph" w:styleId="af8">
    <w:name w:val="Body Text"/>
    <w:basedOn w:val="a0"/>
    <w:link w:val="af9"/>
    <w:uiPriority w:val="99"/>
    <w:rsid w:val="00C4485B"/>
    <w:pPr>
      <w:spacing w:line="440" w:lineRule="exact"/>
      <w:jc w:val="both"/>
    </w:pPr>
    <w:rPr>
      <w:rFonts w:ascii="標楷體" w:eastAsia="標楷體" w:hAnsi="標楷體" w:cs="Times New Roman"/>
      <w:szCs w:val="28"/>
      <w:lang w:val="x-none" w:eastAsia="x-none"/>
    </w:rPr>
  </w:style>
  <w:style w:type="character" w:customStyle="1" w:styleId="af9">
    <w:name w:val="本文 字元"/>
    <w:basedOn w:val="a1"/>
    <w:link w:val="af8"/>
    <w:uiPriority w:val="99"/>
    <w:rsid w:val="00C4485B"/>
    <w:rPr>
      <w:rFonts w:ascii="標楷體" w:eastAsia="標楷體" w:hAnsi="標楷體" w:cs="Times New Roman"/>
      <w:szCs w:val="28"/>
      <w:lang w:val="x-none" w:eastAsia="x-none"/>
    </w:rPr>
  </w:style>
  <w:style w:type="paragraph" w:styleId="afa">
    <w:name w:val="Body Text Indent"/>
    <w:basedOn w:val="a0"/>
    <w:link w:val="afb"/>
    <w:uiPriority w:val="99"/>
    <w:semiHidden/>
    <w:unhideWhenUsed/>
    <w:rsid w:val="00F1396C"/>
    <w:pPr>
      <w:spacing w:after="120"/>
      <w:ind w:leftChars="200" w:left="480"/>
    </w:pPr>
  </w:style>
  <w:style w:type="character" w:customStyle="1" w:styleId="afb">
    <w:name w:val="本文縮排 字元"/>
    <w:basedOn w:val="a1"/>
    <w:link w:val="afa"/>
    <w:uiPriority w:val="99"/>
    <w:semiHidden/>
    <w:rsid w:val="00F1396C"/>
  </w:style>
  <w:style w:type="character" w:customStyle="1" w:styleId="2">
    <w:name w:val="未解析的提及2"/>
    <w:basedOn w:val="a1"/>
    <w:uiPriority w:val="99"/>
    <w:semiHidden/>
    <w:unhideWhenUsed/>
    <w:rsid w:val="00AF18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913058">
      <w:bodyDiv w:val="1"/>
      <w:marLeft w:val="0"/>
      <w:marRight w:val="0"/>
      <w:marTop w:val="0"/>
      <w:marBottom w:val="0"/>
      <w:divBdr>
        <w:top w:val="none" w:sz="0" w:space="0" w:color="auto"/>
        <w:left w:val="none" w:sz="0" w:space="0" w:color="auto"/>
        <w:bottom w:val="none" w:sz="0" w:space="0" w:color="auto"/>
        <w:right w:val="none" w:sz="0" w:space="0" w:color="auto"/>
      </w:divBdr>
      <w:divsChild>
        <w:div w:id="528572947">
          <w:marLeft w:val="1267"/>
          <w:marRight w:val="0"/>
          <w:marTop w:val="0"/>
          <w:marBottom w:val="120"/>
          <w:divBdr>
            <w:top w:val="none" w:sz="0" w:space="0" w:color="auto"/>
            <w:left w:val="none" w:sz="0" w:space="0" w:color="auto"/>
            <w:bottom w:val="none" w:sz="0" w:space="0" w:color="auto"/>
            <w:right w:val="none" w:sz="0" w:space="0" w:color="auto"/>
          </w:divBdr>
        </w:div>
      </w:divsChild>
    </w:div>
    <w:div w:id="732389244">
      <w:bodyDiv w:val="1"/>
      <w:marLeft w:val="0"/>
      <w:marRight w:val="0"/>
      <w:marTop w:val="0"/>
      <w:marBottom w:val="0"/>
      <w:divBdr>
        <w:top w:val="none" w:sz="0" w:space="0" w:color="auto"/>
        <w:left w:val="none" w:sz="0" w:space="0" w:color="auto"/>
        <w:bottom w:val="none" w:sz="0" w:space="0" w:color="auto"/>
        <w:right w:val="none" w:sz="0" w:space="0" w:color="auto"/>
      </w:divBdr>
    </w:div>
    <w:div w:id="1413551399">
      <w:bodyDiv w:val="1"/>
      <w:marLeft w:val="0"/>
      <w:marRight w:val="0"/>
      <w:marTop w:val="0"/>
      <w:marBottom w:val="0"/>
      <w:divBdr>
        <w:top w:val="none" w:sz="0" w:space="0" w:color="auto"/>
        <w:left w:val="none" w:sz="0" w:space="0" w:color="auto"/>
        <w:bottom w:val="none" w:sz="0" w:space="0" w:color="auto"/>
        <w:right w:val="none" w:sz="0" w:space="0" w:color="auto"/>
      </w:divBdr>
      <w:divsChild>
        <w:div w:id="470096012">
          <w:marLeft w:val="547"/>
          <w:marRight w:val="0"/>
          <w:marTop w:val="120"/>
          <w:marBottom w:val="120"/>
          <w:divBdr>
            <w:top w:val="none" w:sz="0" w:space="0" w:color="auto"/>
            <w:left w:val="none" w:sz="0" w:space="0" w:color="auto"/>
            <w:bottom w:val="none" w:sz="0" w:space="0" w:color="auto"/>
            <w:right w:val="none" w:sz="0" w:space="0" w:color="auto"/>
          </w:divBdr>
        </w:div>
      </w:divsChild>
    </w:div>
    <w:div w:id="1454909801">
      <w:bodyDiv w:val="1"/>
      <w:marLeft w:val="0"/>
      <w:marRight w:val="0"/>
      <w:marTop w:val="0"/>
      <w:marBottom w:val="0"/>
      <w:divBdr>
        <w:top w:val="none" w:sz="0" w:space="0" w:color="auto"/>
        <w:left w:val="none" w:sz="0" w:space="0" w:color="auto"/>
        <w:bottom w:val="none" w:sz="0" w:space="0" w:color="auto"/>
        <w:right w:val="none" w:sz="0" w:space="0" w:color="auto"/>
      </w:divBdr>
    </w:div>
    <w:div w:id="1539123745">
      <w:bodyDiv w:val="1"/>
      <w:marLeft w:val="0"/>
      <w:marRight w:val="0"/>
      <w:marTop w:val="0"/>
      <w:marBottom w:val="0"/>
      <w:divBdr>
        <w:top w:val="none" w:sz="0" w:space="0" w:color="auto"/>
        <w:left w:val="none" w:sz="0" w:space="0" w:color="auto"/>
        <w:bottom w:val="none" w:sz="0" w:space="0" w:color="auto"/>
        <w:right w:val="none" w:sz="0" w:space="0" w:color="auto"/>
      </w:divBdr>
    </w:div>
    <w:div w:id="1977484486">
      <w:bodyDiv w:val="1"/>
      <w:marLeft w:val="0"/>
      <w:marRight w:val="0"/>
      <w:marTop w:val="0"/>
      <w:marBottom w:val="0"/>
      <w:divBdr>
        <w:top w:val="none" w:sz="0" w:space="0" w:color="auto"/>
        <w:left w:val="none" w:sz="0" w:space="0" w:color="auto"/>
        <w:bottom w:val="none" w:sz="0" w:space="0" w:color="auto"/>
        <w:right w:val="none" w:sz="0" w:space="0" w:color="auto"/>
      </w:divBdr>
      <w:divsChild>
        <w:div w:id="162739589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85212@tgpf.org.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AF4C0-79A8-4681-BD90-5AA25E64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690</Words>
  <Characters>3935</Characters>
  <Application>Microsoft Office Word</Application>
  <DocSecurity>0</DocSecurity>
  <Lines>32</Lines>
  <Paragraphs>9</Paragraphs>
  <ScaleCrop>false</ScaleCrop>
  <Company>Ministry of Economic Affairs,R.O.C.</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江艾恩 商研院</dc:creator>
  <cp:lastModifiedBy>曾惠瑜</cp:lastModifiedBy>
  <cp:revision>2</cp:revision>
  <cp:lastPrinted>2022-03-31T08:37:00Z</cp:lastPrinted>
  <dcterms:created xsi:type="dcterms:W3CDTF">2024-02-20T03:58:00Z</dcterms:created>
  <dcterms:modified xsi:type="dcterms:W3CDTF">2024-02-20T03:58:00Z</dcterms:modified>
</cp:coreProperties>
</file>